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РОССИЙСКАЯ ФЕДЕРАЦИЯ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349B9" w:rsidRDefault="00F349B9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ГУСЕВСКОГО СЕЛЬСКОГО ПОСЕЛЕКНИЯ</w:t>
      </w:r>
    </w:p>
    <w:p w:rsidR="00F349B9" w:rsidRPr="008C0021" w:rsidRDefault="00F349B9" w:rsidP="00353ACD">
      <w:pPr>
        <w:pStyle w:val="Postan"/>
        <w:rPr>
          <w:b/>
          <w:bCs/>
          <w:sz w:val="18"/>
          <w:szCs w:val="18"/>
        </w:rPr>
      </w:pPr>
    </w:p>
    <w:p w:rsidR="00F349B9" w:rsidRDefault="00AB6B6B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F349B9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F349B9" w:rsidRPr="000C129A" w:rsidRDefault="00F349B9" w:rsidP="00353ACD">
      <w:pPr>
        <w:jc w:val="center"/>
        <w:rPr>
          <w:sz w:val="32"/>
          <w:szCs w:val="32"/>
        </w:rPr>
      </w:pPr>
    </w:p>
    <w:p w:rsidR="00F349B9" w:rsidRPr="00197181" w:rsidRDefault="00AB6B6B" w:rsidP="001D4D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 w:rsidR="00F349B9">
        <w:rPr>
          <w:sz w:val="28"/>
          <w:szCs w:val="28"/>
        </w:rPr>
        <w:t xml:space="preserve"> 2020</w:t>
      </w:r>
      <w:r w:rsidR="00F349B9" w:rsidRPr="00CE1474">
        <w:rPr>
          <w:sz w:val="28"/>
          <w:szCs w:val="28"/>
        </w:rPr>
        <w:tab/>
      </w:r>
      <w:r w:rsidR="00F349B9" w:rsidRPr="00CE1474">
        <w:rPr>
          <w:sz w:val="28"/>
          <w:szCs w:val="28"/>
        </w:rPr>
        <w:tab/>
      </w:r>
      <w:r w:rsidR="00F349B9">
        <w:rPr>
          <w:sz w:val="28"/>
          <w:szCs w:val="28"/>
        </w:rPr>
        <w:t xml:space="preserve">          </w:t>
      </w:r>
      <w:r w:rsidR="00F349B9" w:rsidRPr="00CE1474">
        <w:rPr>
          <w:sz w:val="28"/>
          <w:szCs w:val="28"/>
        </w:rPr>
        <w:tab/>
        <w:t>№</w:t>
      </w:r>
      <w:r w:rsidR="00F34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349B9">
        <w:rPr>
          <w:sz w:val="28"/>
          <w:szCs w:val="28"/>
        </w:rPr>
        <w:t xml:space="preserve">                    </w:t>
      </w:r>
      <w:r w:rsidR="00F349B9">
        <w:rPr>
          <w:sz w:val="28"/>
          <w:szCs w:val="28"/>
        </w:rPr>
        <w:tab/>
      </w:r>
      <w:r w:rsidR="00F349B9">
        <w:rPr>
          <w:sz w:val="28"/>
          <w:szCs w:val="28"/>
        </w:rPr>
        <w:tab/>
      </w:r>
      <w:r w:rsidR="00F349B9">
        <w:rPr>
          <w:sz w:val="28"/>
          <w:szCs w:val="28"/>
        </w:rPr>
        <w:tab/>
      </w:r>
      <w:r w:rsidR="00F349B9">
        <w:rPr>
          <w:sz w:val="28"/>
          <w:szCs w:val="28"/>
        </w:rPr>
        <w:tab/>
        <w:t>х. Гусев</w:t>
      </w:r>
    </w:p>
    <w:p w:rsidR="00F349B9" w:rsidRPr="000C129A" w:rsidRDefault="00AB6B6B" w:rsidP="00353ACD">
      <w:pPr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" from="-17.85pt,10.5pt" to="486.15pt,10.5pt" strokeweight="4.5pt">
            <v:stroke linestyle="thinThick"/>
          </v:line>
        </w:pict>
      </w:r>
    </w:p>
    <w:p w:rsidR="00F349B9" w:rsidRPr="00353ACD" w:rsidRDefault="00F349B9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 условиях приватизации муниципального имущества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Гусевского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в электронной форме</w:t>
      </w:r>
    </w:p>
    <w:p w:rsidR="00F349B9" w:rsidRPr="00353ACD" w:rsidRDefault="00F349B9" w:rsidP="00353ACD">
      <w:pPr>
        <w:pStyle w:val="3"/>
        <w:suppressAutoHyphens/>
        <w:ind w:right="6094"/>
        <w:rPr>
          <w:sz w:val="28"/>
          <w:szCs w:val="28"/>
        </w:rPr>
      </w:pPr>
    </w:p>
    <w:p w:rsidR="00F349B9" w:rsidRPr="00353ACD" w:rsidRDefault="00F349B9" w:rsidP="000A37A0">
      <w:pPr>
        <w:pStyle w:val="3"/>
        <w:suppressAutoHyphens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В соответствии с Федеральным законом от 21.12.2001 г. № 178-ФЗ «О Приватизации</w:t>
      </w:r>
      <w:r>
        <w:rPr>
          <w:sz w:val="28"/>
          <w:szCs w:val="28"/>
        </w:rPr>
        <w:t> </w:t>
      </w:r>
      <w:r w:rsidRPr="00353ACD">
        <w:rPr>
          <w:sz w:val="28"/>
          <w:szCs w:val="28"/>
        </w:rPr>
        <w:t>государственного</w:t>
      </w:r>
      <w:r>
        <w:rPr>
          <w:sz w:val="28"/>
          <w:szCs w:val="28"/>
        </w:rPr>
        <w:t> </w:t>
      </w:r>
      <w:r w:rsidRPr="00353ACD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353ACD">
        <w:rPr>
          <w:sz w:val="28"/>
          <w:szCs w:val="28"/>
        </w:rPr>
        <w:t>муниципального</w:t>
      </w:r>
      <w:r>
        <w:rPr>
          <w:sz w:val="28"/>
          <w:szCs w:val="28"/>
        </w:rPr>
        <w:t> и</w:t>
      </w:r>
      <w:r w:rsidRPr="00353ACD">
        <w:rPr>
          <w:sz w:val="28"/>
          <w:szCs w:val="28"/>
        </w:rPr>
        <w:t>мущества»,</w:t>
      </w:r>
      <w:r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>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F349B9" w:rsidRPr="00353ACD" w:rsidRDefault="00F349B9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49B9" w:rsidRPr="009506EF" w:rsidRDefault="00F349B9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F349B9" w:rsidRPr="0014658B" w:rsidRDefault="00F349B9" w:rsidP="002E5840">
      <w:pPr>
        <w:suppressAutoHyphens/>
        <w:ind w:right="185"/>
        <w:jc w:val="center"/>
        <w:rPr>
          <w:sz w:val="28"/>
          <w:szCs w:val="28"/>
        </w:rPr>
      </w:pPr>
    </w:p>
    <w:p w:rsidR="00F349B9" w:rsidRPr="0014658B" w:rsidRDefault="00F349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1.Осуществить продажу муниципального имущества:</w:t>
      </w:r>
    </w:p>
    <w:p w:rsidR="00F349B9" w:rsidRPr="0014658B" w:rsidRDefault="00F349B9" w:rsidP="0014658B">
      <w:pPr>
        <w:pStyle w:val="a9"/>
        <w:snapToGrid w:val="0"/>
        <w:spacing w:after="0" w:line="283" w:lineRule="atLeast"/>
        <w:ind w:right="543"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- Трактор Беларус-82.1. Заводской № машины (рамы) – 80861592. Регистрационный номер – 61 ОА 6833. Год выпуска – 2007г.</w:t>
      </w:r>
    </w:p>
    <w:p w:rsidR="00F349B9" w:rsidRPr="0014658B" w:rsidRDefault="00F349B9" w:rsidP="0014658B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– прицеп тракторный 2ПТС-4,5. Заводской № машины (рамы) – 8549АТ70000926. Регистрационный номер – 61 ОА 6832. Год выпуска – 2007г</w:t>
      </w:r>
    </w:p>
    <w:p w:rsidR="00F349B9" w:rsidRPr="0014658B" w:rsidRDefault="00F349B9" w:rsidP="00173761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Начальная цена (без учета НДС),</w:t>
      </w:r>
      <w:r>
        <w:rPr>
          <w:sz w:val="28"/>
          <w:szCs w:val="28"/>
        </w:rPr>
        <w:t xml:space="preserve"> </w:t>
      </w:r>
      <w:r w:rsidRPr="0014658B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4658B">
        <w:rPr>
          <w:sz w:val="28"/>
          <w:szCs w:val="28"/>
        </w:rPr>
        <w:t xml:space="preserve">: </w:t>
      </w:r>
      <w:r>
        <w:rPr>
          <w:sz w:val="28"/>
          <w:szCs w:val="28"/>
        </w:rPr>
        <w:t>321100,00</w:t>
      </w:r>
      <w:r w:rsidRPr="0014658B">
        <w:rPr>
          <w:sz w:val="28"/>
          <w:szCs w:val="28"/>
        </w:rPr>
        <w:t>;</w:t>
      </w:r>
    </w:p>
    <w:p w:rsidR="00F349B9" w:rsidRPr="0014658B" w:rsidRDefault="00F349B9" w:rsidP="00173761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Размер задатка, руб.: </w:t>
      </w:r>
      <w:r>
        <w:rPr>
          <w:sz w:val="28"/>
          <w:szCs w:val="28"/>
        </w:rPr>
        <w:t>64220,00</w:t>
      </w:r>
    </w:p>
    <w:p w:rsidR="00F349B9" w:rsidRPr="0014658B" w:rsidRDefault="00F349B9" w:rsidP="00173761">
      <w:pPr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Шаг аукциона, руб.:</w:t>
      </w:r>
      <w:r>
        <w:rPr>
          <w:sz w:val="28"/>
          <w:szCs w:val="28"/>
        </w:rPr>
        <w:t>16055,00</w:t>
      </w:r>
    </w:p>
    <w:p w:rsidR="00F349B9" w:rsidRPr="0014658B" w:rsidRDefault="00F349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2. Определить способ приватизации вышеуказанного </w:t>
      </w:r>
      <w:proofErr w:type="gramStart"/>
      <w:r w:rsidRPr="0014658B">
        <w:rPr>
          <w:sz w:val="28"/>
          <w:szCs w:val="28"/>
        </w:rPr>
        <w:t>имущества-продажа</w:t>
      </w:r>
      <w:proofErr w:type="gramEnd"/>
      <w:r w:rsidRPr="0014658B">
        <w:rPr>
          <w:sz w:val="28"/>
          <w:szCs w:val="28"/>
        </w:rPr>
        <w:t xml:space="preserve"> на аукционе в электронной форме, открытом по составу участников и по форме подачи предложений о цене имущества:</w:t>
      </w:r>
    </w:p>
    <w:p w:rsidR="00F349B9" w:rsidRPr="0014658B" w:rsidRDefault="00F349B9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3. Установить сумма задатка - 20%  начальной цены имущества.</w:t>
      </w:r>
    </w:p>
    <w:p w:rsidR="00F349B9" w:rsidRPr="0014658B" w:rsidRDefault="00F349B9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658B">
        <w:rPr>
          <w:sz w:val="28"/>
          <w:szCs w:val="28"/>
        </w:rPr>
        <w:t>4.Установить Шаг аукциона - 5%  начальной цены имущества</w:t>
      </w:r>
    </w:p>
    <w:p w:rsidR="00F349B9" w:rsidRPr="0014658B" w:rsidRDefault="00F349B9" w:rsidP="0032772C">
      <w:pPr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        5. Дата начала приема з</w:t>
      </w:r>
      <w:r>
        <w:rPr>
          <w:sz w:val="28"/>
          <w:szCs w:val="28"/>
        </w:rPr>
        <w:t>аявок на участие в аукционе – 17 июня</w:t>
      </w:r>
      <w:r w:rsidRPr="0014658B">
        <w:rPr>
          <w:sz w:val="28"/>
          <w:szCs w:val="28"/>
        </w:rPr>
        <w:t xml:space="preserve"> 2020 года  в 10:00.</w:t>
      </w:r>
    </w:p>
    <w:p w:rsidR="00F349B9" w:rsidRPr="0014658B" w:rsidRDefault="00F349B9" w:rsidP="0032772C">
      <w:pPr>
        <w:ind w:firstLine="851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Дата окончания приема заявок на участие в аукционе –  </w:t>
      </w:r>
      <w:r>
        <w:rPr>
          <w:sz w:val="28"/>
          <w:szCs w:val="28"/>
        </w:rPr>
        <w:t>13</w:t>
      </w:r>
      <w:r w:rsidRPr="0014658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4658B">
        <w:rPr>
          <w:sz w:val="28"/>
          <w:szCs w:val="28"/>
        </w:rPr>
        <w:t xml:space="preserve"> 2020 года в 10:00.</w:t>
      </w:r>
    </w:p>
    <w:p w:rsidR="00F349B9" w:rsidRPr="0014658B" w:rsidRDefault="00F349B9" w:rsidP="0032772C">
      <w:pPr>
        <w:ind w:firstLine="851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Дата признания претендентов участниками аукциона – </w:t>
      </w:r>
      <w:r>
        <w:rPr>
          <w:sz w:val="28"/>
          <w:szCs w:val="28"/>
        </w:rPr>
        <w:t>15</w:t>
      </w:r>
      <w:r w:rsidRPr="0014658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4658B">
        <w:rPr>
          <w:sz w:val="28"/>
          <w:szCs w:val="28"/>
        </w:rPr>
        <w:t xml:space="preserve"> 2020 года в 10:00.</w:t>
      </w:r>
    </w:p>
    <w:p w:rsidR="00F349B9" w:rsidRPr="0014658B" w:rsidRDefault="00F349B9" w:rsidP="0032772C">
      <w:pPr>
        <w:ind w:firstLine="851"/>
        <w:jc w:val="both"/>
        <w:rPr>
          <w:sz w:val="28"/>
          <w:szCs w:val="28"/>
        </w:rPr>
      </w:pPr>
      <w:r w:rsidRPr="0014658B">
        <w:rPr>
          <w:sz w:val="28"/>
          <w:szCs w:val="28"/>
        </w:rPr>
        <w:t xml:space="preserve">Дата проведения аукциона – </w:t>
      </w:r>
      <w:r>
        <w:rPr>
          <w:sz w:val="28"/>
          <w:szCs w:val="28"/>
        </w:rPr>
        <w:t>20</w:t>
      </w:r>
      <w:r w:rsidRPr="0014658B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14658B">
        <w:rPr>
          <w:sz w:val="28"/>
          <w:szCs w:val="28"/>
        </w:rPr>
        <w:t xml:space="preserve"> 2020 года в 10:00.</w:t>
      </w:r>
    </w:p>
    <w:p w:rsidR="00F349B9" w:rsidRPr="00353ACD" w:rsidRDefault="00F349B9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49B9" w:rsidRPr="00353ACD" w:rsidRDefault="00F349B9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49B9" w:rsidRDefault="00F349B9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 </w:t>
      </w:r>
    </w:p>
    <w:p w:rsidR="00F349B9" w:rsidRDefault="00F349B9" w:rsidP="00F44EF5">
      <w:pPr>
        <w:jc w:val="both"/>
      </w:pPr>
      <w:proofErr w:type="spellStart"/>
      <w:r w:rsidRPr="00C56377">
        <w:rPr>
          <w:sz w:val="28"/>
          <w:szCs w:val="28"/>
        </w:rPr>
        <w:t>Гусевского</w:t>
      </w:r>
      <w:proofErr w:type="spellEnd"/>
      <w:r w:rsidRPr="00C56377">
        <w:rPr>
          <w:sz w:val="28"/>
          <w:szCs w:val="28"/>
        </w:rPr>
        <w:t xml:space="preserve"> сельского поселения </w:t>
      </w:r>
      <w:r>
        <w:tab/>
      </w:r>
      <w:r>
        <w:tab/>
        <w:t xml:space="preserve">                                      </w:t>
      </w:r>
      <w:r w:rsidRPr="00C56377">
        <w:rPr>
          <w:sz w:val="28"/>
          <w:szCs w:val="28"/>
        </w:rPr>
        <w:t xml:space="preserve">Н.Н. </w:t>
      </w:r>
      <w:proofErr w:type="spellStart"/>
      <w:r w:rsidRPr="00C56377">
        <w:rPr>
          <w:sz w:val="28"/>
          <w:szCs w:val="28"/>
        </w:rPr>
        <w:t>Деменчук</w:t>
      </w:r>
      <w:proofErr w:type="spellEnd"/>
    </w:p>
    <w:p w:rsidR="00F349B9" w:rsidRPr="00B10CCF" w:rsidRDefault="00F349B9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349B9" w:rsidRPr="00B10CCF" w:rsidSect="000A37A0">
      <w:pgSz w:w="11906" w:h="16838"/>
      <w:pgMar w:top="360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2D6"/>
    <w:multiLevelType w:val="hybridMultilevel"/>
    <w:tmpl w:val="43989FEC"/>
    <w:lvl w:ilvl="0" w:tplc="0BEE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9"/>
    <w:rsid w:val="00001DAF"/>
    <w:rsid w:val="000265CE"/>
    <w:rsid w:val="00030B00"/>
    <w:rsid w:val="000336D8"/>
    <w:rsid w:val="00051CA7"/>
    <w:rsid w:val="00067A3D"/>
    <w:rsid w:val="00073F3B"/>
    <w:rsid w:val="000A1742"/>
    <w:rsid w:val="000A37A0"/>
    <w:rsid w:val="000B04FB"/>
    <w:rsid w:val="000B63E1"/>
    <w:rsid w:val="000C129A"/>
    <w:rsid w:val="000C7FF2"/>
    <w:rsid w:val="000D1711"/>
    <w:rsid w:val="000F4005"/>
    <w:rsid w:val="001145BA"/>
    <w:rsid w:val="00117862"/>
    <w:rsid w:val="001210F0"/>
    <w:rsid w:val="00123286"/>
    <w:rsid w:val="001244B2"/>
    <w:rsid w:val="001309D6"/>
    <w:rsid w:val="00134B94"/>
    <w:rsid w:val="00142574"/>
    <w:rsid w:val="00146280"/>
    <w:rsid w:val="0014658B"/>
    <w:rsid w:val="00147A37"/>
    <w:rsid w:val="001505D5"/>
    <w:rsid w:val="00173761"/>
    <w:rsid w:val="0017473C"/>
    <w:rsid w:val="001779DF"/>
    <w:rsid w:val="00195F85"/>
    <w:rsid w:val="00197181"/>
    <w:rsid w:val="001B258F"/>
    <w:rsid w:val="001C59E9"/>
    <w:rsid w:val="001C5F0C"/>
    <w:rsid w:val="001C61BE"/>
    <w:rsid w:val="001D2DE3"/>
    <w:rsid w:val="001D4D21"/>
    <w:rsid w:val="001F27B2"/>
    <w:rsid w:val="001F4ECC"/>
    <w:rsid w:val="00200F0F"/>
    <w:rsid w:val="0022198E"/>
    <w:rsid w:val="0022539A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86F13"/>
    <w:rsid w:val="00287902"/>
    <w:rsid w:val="002A79E5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2772C"/>
    <w:rsid w:val="00330922"/>
    <w:rsid w:val="00331113"/>
    <w:rsid w:val="00353ACD"/>
    <w:rsid w:val="00357F51"/>
    <w:rsid w:val="003611AC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0D84"/>
    <w:rsid w:val="00411448"/>
    <w:rsid w:val="0044358B"/>
    <w:rsid w:val="00487B3D"/>
    <w:rsid w:val="0049396A"/>
    <w:rsid w:val="0049475E"/>
    <w:rsid w:val="004B42C2"/>
    <w:rsid w:val="004B69B9"/>
    <w:rsid w:val="004C2CFA"/>
    <w:rsid w:val="004C44E6"/>
    <w:rsid w:val="004C506D"/>
    <w:rsid w:val="004C5ED0"/>
    <w:rsid w:val="004E5A18"/>
    <w:rsid w:val="004F0747"/>
    <w:rsid w:val="004F5551"/>
    <w:rsid w:val="005048E0"/>
    <w:rsid w:val="0050579F"/>
    <w:rsid w:val="00514A7D"/>
    <w:rsid w:val="00514AEE"/>
    <w:rsid w:val="005328AF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5BB0"/>
    <w:rsid w:val="005A7BB7"/>
    <w:rsid w:val="005B603F"/>
    <w:rsid w:val="005C4B62"/>
    <w:rsid w:val="005D47A2"/>
    <w:rsid w:val="005D5F9F"/>
    <w:rsid w:val="005D76DD"/>
    <w:rsid w:val="005D7ACB"/>
    <w:rsid w:val="005E59C8"/>
    <w:rsid w:val="005F10A6"/>
    <w:rsid w:val="00602BDA"/>
    <w:rsid w:val="006527DC"/>
    <w:rsid w:val="00687586"/>
    <w:rsid w:val="00697B61"/>
    <w:rsid w:val="006B1B9B"/>
    <w:rsid w:val="006B77DE"/>
    <w:rsid w:val="006C0050"/>
    <w:rsid w:val="006C6BA1"/>
    <w:rsid w:val="006E3F8B"/>
    <w:rsid w:val="006E4962"/>
    <w:rsid w:val="007073C3"/>
    <w:rsid w:val="0072088E"/>
    <w:rsid w:val="00740DCE"/>
    <w:rsid w:val="00751D21"/>
    <w:rsid w:val="00752D19"/>
    <w:rsid w:val="00757287"/>
    <w:rsid w:val="00767701"/>
    <w:rsid w:val="00771E1F"/>
    <w:rsid w:val="007744EA"/>
    <w:rsid w:val="0078611C"/>
    <w:rsid w:val="00786377"/>
    <w:rsid w:val="00786C1B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332D"/>
    <w:rsid w:val="008A6664"/>
    <w:rsid w:val="008C0021"/>
    <w:rsid w:val="008C5980"/>
    <w:rsid w:val="008D25DA"/>
    <w:rsid w:val="008E2A09"/>
    <w:rsid w:val="008E56D8"/>
    <w:rsid w:val="008F5E78"/>
    <w:rsid w:val="0092344E"/>
    <w:rsid w:val="0093307D"/>
    <w:rsid w:val="0093671F"/>
    <w:rsid w:val="0094217B"/>
    <w:rsid w:val="009506EF"/>
    <w:rsid w:val="00953E76"/>
    <w:rsid w:val="00962031"/>
    <w:rsid w:val="00962796"/>
    <w:rsid w:val="00966F1D"/>
    <w:rsid w:val="0096709B"/>
    <w:rsid w:val="009705EF"/>
    <w:rsid w:val="0097753E"/>
    <w:rsid w:val="00983CD2"/>
    <w:rsid w:val="00992034"/>
    <w:rsid w:val="009A4E0E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66965"/>
    <w:rsid w:val="00A71C97"/>
    <w:rsid w:val="00A74A4A"/>
    <w:rsid w:val="00A8235B"/>
    <w:rsid w:val="00AB23B5"/>
    <w:rsid w:val="00AB40B3"/>
    <w:rsid w:val="00AB6B6B"/>
    <w:rsid w:val="00AE1EB0"/>
    <w:rsid w:val="00B05253"/>
    <w:rsid w:val="00B10CCF"/>
    <w:rsid w:val="00B12A43"/>
    <w:rsid w:val="00B210FA"/>
    <w:rsid w:val="00B334F5"/>
    <w:rsid w:val="00B45F83"/>
    <w:rsid w:val="00B5424F"/>
    <w:rsid w:val="00B635D8"/>
    <w:rsid w:val="00B66CD1"/>
    <w:rsid w:val="00B709F3"/>
    <w:rsid w:val="00B90AE7"/>
    <w:rsid w:val="00B94AA0"/>
    <w:rsid w:val="00BB2BFF"/>
    <w:rsid w:val="00BB6A82"/>
    <w:rsid w:val="00BC5FD4"/>
    <w:rsid w:val="00BD1A78"/>
    <w:rsid w:val="00BD66F7"/>
    <w:rsid w:val="00BE2F3A"/>
    <w:rsid w:val="00C10DD0"/>
    <w:rsid w:val="00C135DA"/>
    <w:rsid w:val="00C230FC"/>
    <w:rsid w:val="00C311FC"/>
    <w:rsid w:val="00C3592F"/>
    <w:rsid w:val="00C409E3"/>
    <w:rsid w:val="00C44F9E"/>
    <w:rsid w:val="00C45024"/>
    <w:rsid w:val="00C452A0"/>
    <w:rsid w:val="00C51784"/>
    <w:rsid w:val="00C56377"/>
    <w:rsid w:val="00C575F9"/>
    <w:rsid w:val="00C62764"/>
    <w:rsid w:val="00C773F5"/>
    <w:rsid w:val="00C8159E"/>
    <w:rsid w:val="00C816F1"/>
    <w:rsid w:val="00C876E4"/>
    <w:rsid w:val="00C96D48"/>
    <w:rsid w:val="00CA4139"/>
    <w:rsid w:val="00CB004A"/>
    <w:rsid w:val="00CC70EE"/>
    <w:rsid w:val="00CD3FEF"/>
    <w:rsid w:val="00CE1474"/>
    <w:rsid w:val="00D042D6"/>
    <w:rsid w:val="00D30390"/>
    <w:rsid w:val="00D331D0"/>
    <w:rsid w:val="00D35001"/>
    <w:rsid w:val="00D35499"/>
    <w:rsid w:val="00D36248"/>
    <w:rsid w:val="00D51F3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475CB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349B9"/>
    <w:rsid w:val="00F44EF5"/>
    <w:rsid w:val="00F508F8"/>
    <w:rsid w:val="00F65597"/>
    <w:rsid w:val="00F65D4E"/>
    <w:rsid w:val="00F82DBE"/>
    <w:rsid w:val="00F83EAC"/>
    <w:rsid w:val="00F8440F"/>
    <w:rsid w:val="00FA163B"/>
    <w:rsid w:val="00FA1988"/>
    <w:rsid w:val="00FB20C9"/>
    <w:rsid w:val="00FC2E8C"/>
    <w:rsid w:val="00FD5922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uiPriority w:val="99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E0F4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508F8"/>
    <w:rPr>
      <w:sz w:val="24"/>
      <w:szCs w:val="24"/>
    </w:rPr>
  </w:style>
  <w:style w:type="paragraph" w:customStyle="1" w:styleId="ConsNonformat">
    <w:name w:val="ConsNonformat"/>
    <w:uiPriority w:val="99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2E58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08F8"/>
    <w:rPr>
      <w:sz w:val="16"/>
      <w:szCs w:val="16"/>
    </w:rPr>
  </w:style>
  <w:style w:type="paragraph" w:styleId="a5">
    <w:name w:val="List Paragraph"/>
    <w:basedOn w:val="a"/>
    <w:uiPriority w:val="99"/>
    <w:qFormat/>
    <w:rsid w:val="0065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uiPriority w:val="99"/>
    <w:rsid w:val="000C7FF2"/>
    <w:rPr>
      <w:color w:val="0000FF"/>
      <w:u w:val="single"/>
    </w:rPr>
  </w:style>
  <w:style w:type="paragraph" w:customStyle="1" w:styleId="Postan">
    <w:name w:val="Postan"/>
    <w:basedOn w:val="a"/>
    <w:uiPriority w:val="99"/>
    <w:rsid w:val="00353ACD"/>
    <w:pPr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paragraph" w:styleId="a9">
    <w:name w:val="Body Text"/>
    <w:aliases w:val="Текст в рамке,Основной текст Знак Знак Знак Знак,Основной текст Знак Знак Знак"/>
    <w:basedOn w:val="a"/>
    <w:link w:val="aa"/>
    <w:uiPriority w:val="99"/>
    <w:locked/>
    <w:rsid w:val="0014658B"/>
    <w:pPr>
      <w:widowControl w:val="0"/>
      <w:suppressAutoHyphens/>
      <w:spacing w:after="120"/>
    </w:pPr>
    <w:rPr>
      <w:color w:val="000000"/>
      <w:lang w:eastAsia="en-US"/>
    </w:rPr>
  </w:style>
  <w:style w:type="character" w:customStyle="1" w:styleId="aa">
    <w:name w:val="Основной текст Знак"/>
    <w:aliases w:val="Текст в рамке Знак,Основной текст Знак Знак Знак Знак Знак,Основной текст Знак Знак Знак Знак1"/>
    <w:link w:val="a9"/>
    <w:uiPriority w:val="99"/>
    <w:locked/>
    <w:rsid w:val="0014658B"/>
    <w:rPr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260</Words>
  <Characters>1482</Characters>
  <Application>Microsoft Office Word</Application>
  <DocSecurity>0</DocSecurity>
  <Lines>12</Lines>
  <Paragraphs>3</Paragraphs>
  <ScaleCrop>false</ScaleCrop>
  <Company>КУИ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subject/>
  <dc:creator>1</dc:creator>
  <cp:keywords/>
  <dc:description/>
  <cp:lastModifiedBy>GusevDelo</cp:lastModifiedBy>
  <cp:revision>32</cp:revision>
  <cp:lastPrinted>2020-01-16T08:45:00Z</cp:lastPrinted>
  <dcterms:created xsi:type="dcterms:W3CDTF">2019-09-17T12:37:00Z</dcterms:created>
  <dcterms:modified xsi:type="dcterms:W3CDTF">2020-10-05T06:11:00Z</dcterms:modified>
</cp:coreProperties>
</file>