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650726" w:rsidRDefault="005A5826">
      <w:pPr>
        <w:pStyle w:val="a3"/>
        <w:spacing w:before="68" w:line="322" w:lineRule="exact"/>
        <w:ind w:left="603" w:right="644"/>
        <w:jc w:val="center"/>
        <w:rPr>
          <w:b/>
        </w:rPr>
      </w:pPr>
      <w:r w:rsidRPr="00650726">
        <w:rPr>
          <w:b/>
        </w:rPr>
        <w:t>Отчет о результатах</w:t>
      </w:r>
    </w:p>
    <w:p w:rsidR="005A5826" w:rsidRPr="00650726" w:rsidRDefault="005A5826">
      <w:pPr>
        <w:pStyle w:val="a3"/>
        <w:ind w:left="603" w:right="647"/>
        <w:jc w:val="center"/>
        <w:rPr>
          <w:b/>
        </w:rPr>
      </w:pPr>
      <w:r w:rsidRPr="00650726">
        <w:rPr>
          <w:b/>
        </w:rPr>
        <w:t>оценки эффективности налоговых расходов муниципального образования Гусевское сельское поселение</w:t>
      </w:r>
    </w:p>
    <w:p w:rsidR="005A5826" w:rsidRPr="00650726" w:rsidRDefault="005A5826">
      <w:pPr>
        <w:pStyle w:val="a3"/>
        <w:spacing w:line="322" w:lineRule="exact"/>
        <w:ind w:left="603" w:right="576"/>
        <w:jc w:val="center"/>
        <w:rPr>
          <w:b/>
        </w:rPr>
      </w:pPr>
      <w:r w:rsidRPr="00650726">
        <w:rPr>
          <w:b/>
        </w:rPr>
        <w:t>за 20</w:t>
      </w:r>
      <w:r w:rsidR="00B54094" w:rsidRPr="00650726">
        <w:rPr>
          <w:b/>
        </w:rPr>
        <w:t>2</w:t>
      </w:r>
      <w:r w:rsidR="004B7D91">
        <w:rPr>
          <w:b/>
        </w:rPr>
        <w:t>2</w:t>
      </w:r>
      <w:r w:rsidRPr="00650726">
        <w:rPr>
          <w:b/>
        </w:rPr>
        <w:t xml:space="preserve"> год</w:t>
      </w:r>
    </w:p>
    <w:p w:rsidR="005A5826" w:rsidRDefault="00C2597E">
      <w:pPr>
        <w:pStyle w:val="a3"/>
        <w:spacing w:line="322" w:lineRule="exact"/>
        <w:ind w:left="0" w:right="264"/>
        <w:jc w:val="right"/>
      </w:pPr>
      <w:r>
        <w:t>14</w:t>
      </w:r>
      <w:bookmarkStart w:id="0" w:name="_GoBack"/>
      <w:bookmarkEnd w:id="0"/>
      <w:r w:rsidR="00884AB3" w:rsidRPr="00C2597E">
        <w:t>.</w:t>
      </w:r>
      <w:r w:rsidR="00884AB3" w:rsidRPr="0019292A">
        <w:t>0</w:t>
      </w:r>
      <w:r w:rsidR="0019292A" w:rsidRPr="0019292A">
        <w:t>8</w:t>
      </w:r>
      <w:r w:rsidR="00884AB3" w:rsidRPr="0019292A">
        <w:t>.202</w:t>
      </w:r>
      <w:r w:rsidR="0019292A" w:rsidRPr="0019292A">
        <w:t>3</w:t>
      </w:r>
      <w:r w:rsidR="00884AB3" w:rsidRPr="0019292A">
        <w:t>г</w:t>
      </w:r>
      <w:r w:rsidR="005A5826" w:rsidRPr="0019292A">
        <w:t>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>Оценка эффективности налоговых расходов за 20</w:t>
      </w:r>
      <w:r w:rsidR="00B54094">
        <w:t>2</w:t>
      </w:r>
      <w:r w:rsidR="00AF091A">
        <w:t>2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Гусевского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r>
        <w:t>Гусевского</w:t>
      </w:r>
      <w:r w:rsidRPr="004C67F6">
        <w:t xml:space="preserve"> сельского поселения и оценки налоговых расходов </w:t>
      </w:r>
      <w:r>
        <w:t>Гусевского</w:t>
      </w:r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>Для проведения оценки эффективности налоговых расходов Гусевского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>В соответствии с Порядком сформирован реестр налоговых расходов Гусевского сельского поселения, действовавших в 20</w:t>
      </w:r>
      <w:r w:rsidR="00B54094">
        <w:t>2</w:t>
      </w:r>
      <w:r w:rsidR="00AF091A">
        <w:t>2</w:t>
      </w:r>
      <w:r>
        <w:t xml:space="preserve"> году.</w:t>
      </w:r>
    </w:p>
    <w:p w:rsidR="005A5826" w:rsidRDefault="005A5826">
      <w:pPr>
        <w:pStyle w:val="a3"/>
        <w:ind w:right="260" w:firstLine="566"/>
      </w:pPr>
      <w:r>
        <w:t>В зависимости от целевой категории определен социальный вид налоговых расходов на территории Гусевского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Гусевского сельского поселения от </w:t>
      </w:r>
      <w:r w:rsidR="00AF091A">
        <w:t>27</w:t>
      </w:r>
      <w:r>
        <w:t>.1</w:t>
      </w:r>
      <w:r w:rsidR="00AF091A">
        <w:t>0</w:t>
      </w:r>
      <w:r>
        <w:t>.20</w:t>
      </w:r>
      <w:r w:rsidR="00AF091A">
        <w:t>22</w:t>
      </w:r>
      <w:r>
        <w:t xml:space="preserve"> г. № </w:t>
      </w:r>
      <w:r w:rsidR="00AF091A">
        <w:t>44</w:t>
      </w:r>
      <w:r>
        <w:t xml:space="preserve"> «О земельном налоге»  поддержка в виде налоговых льгот по земельному налогу установлена для 6 категорий налогоплательщиков, 6</w:t>
      </w:r>
      <w:r w:rsidR="00AF091A">
        <w:t xml:space="preserve"> </w:t>
      </w:r>
      <w:r>
        <w:t>из которых – физические лица.</w:t>
      </w:r>
    </w:p>
    <w:p w:rsidR="005A5826" w:rsidRPr="0088220F" w:rsidRDefault="005A5826" w:rsidP="008C7FE2">
      <w:pPr>
        <w:pStyle w:val="a3"/>
        <w:ind w:left="284" w:right="263"/>
      </w:pPr>
      <w:r>
        <w:t xml:space="preserve">      </w:t>
      </w:r>
      <w:r w:rsidRPr="00924BF3">
        <w:t>Объем налоговых и неналоговых доходов бюджета Гусевского сельского поселения в 20</w:t>
      </w:r>
      <w:r w:rsidR="00B54094" w:rsidRPr="00924BF3">
        <w:t>2</w:t>
      </w:r>
      <w:r w:rsidR="00BF5664">
        <w:t>2</w:t>
      </w:r>
      <w:r w:rsidRPr="00924BF3">
        <w:t xml:space="preserve"> году </w:t>
      </w:r>
      <w:r w:rsidRPr="0088220F">
        <w:t xml:space="preserve">составил </w:t>
      </w:r>
      <w:r w:rsidR="0088220F" w:rsidRPr="0088220F">
        <w:t>13219,5</w:t>
      </w:r>
      <w:r w:rsidRPr="0088220F">
        <w:t xml:space="preserve"> тыс. рублей, из них земельный налог – </w:t>
      </w:r>
      <w:r w:rsidR="0088220F" w:rsidRPr="0088220F">
        <w:t>2438,0</w:t>
      </w:r>
      <w:r w:rsidRPr="0088220F">
        <w:t xml:space="preserve"> тыс. рублей.</w:t>
      </w:r>
    </w:p>
    <w:p w:rsidR="005A5826" w:rsidRDefault="005A5826" w:rsidP="00033DAF">
      <w:pPr>
        <w:pStyle w:val="a3"/>
        <w:spacing w:before="68"/>
        <w:ind w:right="265" w:firstLine="719"/>
      </w:pPr>
      <w:r w:rsidRPr="00E8406F">
        <w:t xml:space="preserve">Объем </w:t>
      </w:r>
      <w:r w:rsidRPr="00E8406F">
        <w:rPr>
          <w:spacing w:val="2"/>
        </w:rPr>
        <w:t xml:space="preserve">налоговых </w:t>
      </w:r>
      <w:r w:rsidRPr="00E8406F">
        <w:t xml:space="preserve">расходов в </w:t>
      </w:r>
      <w:r w:rsidRPr="00E8406F">
        <w:rPr>
          <w:spacing w:val="2"/>
        </w:rPr>
        <w:t>20</w:t>
      </w:r>
      <w:r w:rsidR="00B54094" w:rsidRPr="00E8406F">
        <w:rPr>
          <w:spacing w:val="2"/>
        </w:rPr>
        <w:t>2</w:t>
      </w:r>
      <w:r w:rsidR="00221436" w:rsidRPr="00E8406F">
        <w:rPr>
          <w:spacing w:val="2"/>
        </w:rPr>
        <w:t>2</w:t>
      </w:r>
      <w:r w:rsidRPr="00E8406F">
        <w:rPr>
          <w:spacing w:val="2"/>
        </w:rPr>
        <w:t xml:space="preserve"> </w:t>
      </w:r>
      <w:r w:rsidRPr="00E8406F">
        <w:t xml:space="preserve">году по </w:t>
      </w:r>
      <w:r w:rsidRPr="00E8406F">
        <w:rPr>
          <w:spacing w:val="2"/>
        </w:rPr>
        <w:t xml:space="preserve">данным </w:t>
      </w:r>
      <w:r w:rsidRPr="00E8406F">
        <w:t xml:space="preserve">МРИФНС России №21 по Ростовской области составил </w:t>
      </w:r>
      <w:r w:rsidR="00EA4DA9" w:rsidRPr="00E8406F">
        <w:t>1</w:t>
      </w:r>
      <w:r w:rsidR="00221436" w:rsidRPr="00E8406F">
        <w:t>61</w:t>
      </w:r>
      <w:r w:rsidRPr="00E8406F">
        <w:t xml:space="preserve">,0 тыс. рублей, </w:t>
      </w:r>
      <w:r w:rsidRPr="00E8406F">
        <w:rPr>
          <w:spacing w:val="2"/>
        </w:rPr>
        <w:t xml:space="preserve">что </w:t>
      </w:r>
      <w:r w:rsidRPr="00E8406F">
        <w:t xml:space="preserve">на </w:t>
      </w:r>
      <w:r w:rsidR="00221436" w:rsidRPr="00E8406F">
        <w:t>13</w:t>
      </w:r>
      <w:r w:rsidRPr="00E8406F">
        <w:t xml:space="preserve"> тыс. рублей или </w:t>
      </w:r>
      <w:r w:rsidR="00D12DAB" w:rsidRPr="00E8406F">
        <w:t>103,9</w:t>
      </w:r>
      <w:r w:rsidRPr="00E8406F">
        <w:t xml:space="preserve"> % </w:t>
      </w:r>
      <w:r w:rsidR="00D12DAB" w:rsidRPr="00E8406F">
        <w:t>больше</w:t>
      </w:r>
      <w:r w:rsidRPr="00E8406F">
        <w:t xml:space="preserve">,  чем за </w:t>
      </w:r>
      <w:r w:rsidR="00924BF3" w:rsidRPr="00E8406F">
        <w:rPr>
          <w:spacing w:val="2"/>
        </w:rPr>
        <w:t>20</w:t>
      </w:r>
      <w:r w:rsidR="00221436" w:rsidRPr="00E8406F">
        <w:rPr>
          <w:spacing w:val="2"/>
        </w:rPr>
        <w:t>20</w:t>
      </w:r>
      <w:r w:rsidRPr="00E8406F">
        <w:rPr>
          <w:spacing w:val="2"/>
        </w:rPr>
        <w:t xml:space="preserve"> </w:t>
      </w:r>
      <w:r w:rsidRPr="00E8406F">
        <w:t xml:space="preserve">год. Их доля в объеме налоговых и </w:t>
      </w:r>
      <w:r w:rsidRPr="00E8406F">
        <w:rPr>
          <w:spacing w:val="2"/>
        </w:rPr>
        <w:t xml:space="preserve">неналоговых </w:t>
      </w:r>
      <w:r w:rsidRPr="00E8406F">
        <w:t xml:space="preserve">доходов бюджета Гусевского сельского поселения в </w:t>
      </w:r>
      <w:r w:rsidRPr="00E8406F">
        <w:rPr>
          <w:spacing w:val="2"/>
        </w:rPr>
        <w:t xml:space="preserve">отчетном </w:t>
      </w:r>
      <w:r w:rsidRPr="00E8406F">
        <w:t xml:space="preserve">году </w:t>
      </w:r>
      <w:r w:rsidRPr="00E8406F">
        <w:rPr>
          <w:spacing w:val="3"/>
        </w:rPr>
        <w:t xml:space="preserve">составила </w:t>
      </w:r>
      <w:r w:rsidR="00DE70D3" w:rsidRPr="00E8406F">
        <w:t>12,3</w:t>
      </w:r>
      <w:r w:rsidRPr="00E8406F">
        <w:rPr>
          <w:spacing w:val="4"/>
        </w:rPr>
        <w:t xml:space="preserve"> </w:t>
      </w:r>
      <w:r w:rsidRPr="00E8406F">
        <w:t>%.</w:t>
      </w:r>
    </w:p>
    <w:p w:rsidR="00EF0305" w:rsidRDefault="00EF0305" w:rsidP="00033DAF">
      <w:pPr>
        <w:pStyle w:val="a3"/>
        <w:spacing w:before="68"/>
        <w:ind w:right="265" w:firstLine="719"/>
      </w:pPr>
    </w:p>
    <w:p w:rsidR="00EF0305" w:rsidRPr="00E8406F" w:rsidRDefault="00EF0305" w:rsidP="00033DAF">
      <w:pPr>
        <w:pStyle w:val="a3"/>
        <w:spacing w:before="68"/>
        <w:ind w:right="265" w:firstLine="719"/>
      </w:pPr>
    </w:p>
    <w:p w:rsidR="000C58C7" w:rsidRDefault="005A5826" w:rsidP="000C58C7">
      <w:pPr>
        <w:pStyle w:val="a3"/>
        <w:spacing w:before="1"/>
        <w:ind w:right="259" w:firstLine="719"/>
      </w:pPr>
      <w:r w:rsidRPr="00E8406F">
        <w:lastRenderedPageBreak/>
        <w:t>Информация о структуре</w:t>
      </w:r>
      <w:r>
        <w:t xml:space="preserve"> налоговых расходов за период 20</w:t>
      </w:r>
      <w:r w:rsidR="00B37ABA">
        <w:t>20</w:t>
      </w:r>
      <w:r>
        <w:t>-20</w:t>
      </w:r>
      <w:r w:rsidR="00B54094">
        <w:t>2</w:t>
      </w:r>
      <w:r w:rsidR="00B37ABA">
        <w:t>2</w:t>
      </w:r>
      <w:r>
        <w:t xml:space="preserve">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</w:t>
      </w:r>
      <w:r w:rsidR="00F4062B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B54094">
        <w:rPr>
          <w:sz w:val="26"/>
          <w:szCs w:val="26"/>
        </w:rPr>
        <w:t>2</w:t>
      </w:r>
      <w:r w:rsidR="00F4062B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BD0AFB">
            <w:pPr>
              <w:pStyle w:val="TableParagraph"/>
              <w:spacing w:line="232" w:lineRule="exact"/>
              <w:ind w:left="762"/>
              <w:jc w:val="left"/>
            </w:pPr>
            <w:r>
              <w:t>20</w:t>
            </w:r>
            <w:r w:rsidR="00BD0AFB">
              <w:t>20</w:t>
            </w:r>
            <w:r>
              <w:t xml:space="preserve"> год</w:t>
            </w:r>
          </w:p>
        </w:tc>
        <w:tc>
          <w:tcPr>
            <w:tcW w:w="2414" w:type="dxa"/>
            <w:gridSpan w:val="2"/>
          </w:tcPr>
          <w:p w:rsidR="005A5826" w:rsidRDefault="005A5826" w:rsidP="00BD0AFB">
            <w:pPr>
              <w:pStyle w:val="TableParagraph"/>
              <w:spacing w:line="232" w:lineRule="exact"/>
              <w:ind w:left="800"/>
              <w:jc w:val="left"/>
            </w:pPr>
            <w:r>
              <w:t>20</w:t>
            </w:r>
            <w:r w:rsidR="00FB640F">
              <w:t>2</w:t>
            </w:r>
            <w:r w:rsidR="00BD0AFB">
              <w:t>1</w:t>
            </w:r>
            <w:r>
              <w:t xml:space="preserve"> год</w:t>
            </w:r>
          </w:p>
        </w:tc>
        <w:tc>
          <w:tcPr>
            <w:tcW w:w="2410" w:type="dxa"/>
            <w:gridSpan w:val="2"/>
          </w:tcPr>
          <w:p w:rsidR="005A5826" w:rsidRDefault="005A5826" w:rsidP="00BD0AFB">
            <w:pPr>
              <w:pStyle w:val="TableParagraph"/>
              <w:spacing w:line="232" w:lineRule="exact"/>
              <w:ind w:left="796"/>
              <w:jc w:val="left"/>
            </w:pPr>
            <w:r>
              <w:t>20</w:t>
            </w:r>
            <w:r w:rsidR="00B54094">
              <w:t>2</w:t>
            </w:r>
            <w:r w:rsidR="00BD0AFB">
              <w:t>2</w:t>
            </w:r>
            <w:r>
              <w:t xml:space="preserve">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B54094">
        <w:trPr>
          <w:trHeight w:val="60"/>
        </w:trPr>
        <w:tc>
          <w:tcPr>
            <w:tcW w:w="2595" w:type="dxa"/>
          </w:tcPr>
          <w:p w:rsidR="00B54094" w:rsidRDefault="00B54094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B54094" w:rsidRDefault="00B54094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B54094" w:rsidRDefault="00BD0AFB" w:rsidP="009F50CD">
            <w:pPr>
              <w:pStyle w:val="TableParagraph"/>
              <w:spacing w:line="247" w:lineRule="exact"/>
              <w:ind w:left="130" w:right="126"/>
            </w:pPr>
            <w:r>
              <w:t>155</w:t>
            </w:r>
          </w:p>
        </w:tc>
        <w:tc>
          <w:tcPr>
            <w:tcW w:w="99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B54094" w:rsidRPr="00C23111" w:rsidRDefault="00BD0AFB" w:rsidP="00B54094">
            <w:pPr>
              <w:jc w:val="center"/>
            </w:pPr>
            <w:r>
              <w:t>148</w:t>
            </w:r>
          </w:p>
        </w:tc>
        <w:tc>
          <w:tcPr>
            <w:tcW w:w="995" w:type="dxa"/>
          </w:tcPr>
          <w:p w:rsidR="00B54094" w:rsidRDefault="00B54094" w:rsidP="00B54094">
            <w:pPr>
              <w:jc w:val="center"/>
            </w:pPr>
            <w:r w:rsidRPr="00C23111">
              <w:t>100</w:t>
            </w:r>
          </w:p>
        </w:tc>
        <w:tc>
          <w:tcPr>
            <w:tcW w:w="1330" w:type="dxa"/>
          </w:tcPr>
          <w:p w:rsidR="00B54094" w:rsidRDefault="00221436" w:rsidP="008D6091">
            <w:pPr>
              <w:pStyle w:val="TableParagraph"/>
              <w:spacing w:line="247" w:lineRule="exact"/>
              <w:ind w:left="84" w:right="84"/>
            </w:pPr>
            <w:r>
              <w:t>161</w:t>
            </w:r>
          </w:p>
        </w:tc>
        <w:tc>
          <w:tcPr>
            <w:tcW w:w="1080" w:type="dxa"/>
          </w:tcPr>
          <w:p w:rsidR="00B54094" w:rsidRDefault="00EA4DA9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Гусевского сельского поселения в 20</w:t>
      </w:r>
      <w:r w:rsidR="00B54094">
        <w:t>2</w:t>
      </w:r>
      <w:r w:rsidR="00BD0AFB">
        <w:t>2</w:t>
      </w:r>
      <w:r>
        <w:t xml:space="preserve">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применения социальных налоговых расходов Гусевского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Гусевского сельского поселения от </w:t>
      </w:r>
      <w:r w:rsidR="00BF5664">
        <w:t>27</w:t>
      </w:r>
      <w:r>
        <w:t>.1</w:t>
      </w:r>
      <w:r w:rsidR="00BF5664">
        <w:t>0</w:t>
      </w:r>
      <w:r>
        <w:t>.20</w:t>
      </w:r>
      <w:r w:rsidR="00BF5664">
        <w:t>22</w:t>
      </w:r>
      <w:r>
        <w:t xml:space="preserve"> г. № </w:t>
      </w:r>
      <w:r w:rsidR="00BF5664">
        <w:t>44</w:t>
      </w:r>
      <w:r>
        <w:t xml:space="preserve">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FB640F" w:rsidRDefault="00FB640F" w:rsidP="004B214F">
      <w:pPr>
        <w:pStyle w:val="a3"/>
        <w:spacing w:line="242" w:lineRule="auto"/>
        <w:ind w:right="260" w:firstLine="707"/>
      </w:pPr>
    </w:p>
    <w:p w:rsid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</w:t>
      </w:r>
      <w:r w:rsidR="00BD0AFB">
        <w:t>20</w:t>
      </w:r>
      <w:r w:rsidR="00FB640F">
        <w:t>-202</w:t>
      </w:r>
      <w:r w:rsidR="00BD0AFB">
        <w:t>2</w:t>
      </w:r>
      <w:r>
        <w:t xml:space="preserve"> год.</w:t>
      </w:r>
    </w:p>
    <w:p w:rsidR="00FB640F" w:rsidRPr="004B214F" w:rsidRDefault="00FB640F" w:rsidP="004B214F">
      <w:pPr>
        <w:pStyle w:val="a3"/>
        <w:spacing w:line="242" w:lineRule="auto"/>
        <w:ind w:right="260" w:firstLine="707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</w:t>
            </w:r>
            <w:r w:rsidR="0070410F">
              <w:t>2</w:t>
            </w:r>
            <w:r w:rsidR="004407E9">
              <w:t>2</w:t>
            </w:r>
            <w:r>
              <w:t xml:space="preserve">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</w:t>
            </w:r>
            <w:r w:rsidR="00FB640F">
              <w:t>2</w:t>
            </w:r>
            <w:r w:rsidR="004407E9">
              <w:t>1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4407E9">
            <w:pPr>
              <w:pStyle w:val="TableParagraph"/>
              <w:spacing w:line="247" w:lineRule="exact"/>
              <w:ind w:left="215" w:right="204"/>
            </w:pPr>
            <w:r>
              <w:t>20</w:t>
            </w:r>
            <w:r w:rsidR="00FB640F">
              <w:t>2</w:t>
            </w:r>
            <w:r w:rsidR="004407E9">
              <w:t>1</w:t>
            </w:r>
            <w:r>
              <w:t xml:space="preserve"> год</w:t>
            </w:r>
          </w:p>
        </w:tc>
        <w:tc>
          <w:tcPr>
            <w:tcW w:w="1267" w:type="dxa"/>
          </w:tcPr>
          <w:p w:rsidR="005A5826" w:rsidRDefault="005A5826" w:rsidP="004407E9">
            <w:pPr>
              <w:pStyle w:val="TableParagraph"/>
              <w:ind w:left="235" w:right="202" w:hanging="8"/>
              <w:jc w:val="left"/>
            </w:pPr>
            <w:r>
              <w:t>20</w:t>
            </w:r>
            <w:r w:rsidR="0070410F">
              <w:t>2</w:t>
            </w:r>
            <w:r w:rsidR="004407E9">
              <w:t>2</w:t>
            </w:r>
            <w:r>
              <w:t xml:space="preserve">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4407E9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67" w:type="dxa"/>
          </w:tcPr>
          <w:p w:rsidR="005A5826" w:rsidRPr="008D6091" w:rsidRDefault="004407E9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282" w:type="dxa"/>
          </w:tcPr>
          <w:p w:rsidR="005A5826" w:rsidRPr="008D6091" w:rsidRDefault="004407E9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5826" w:rsidTr="000C768A">
        <w:trPr>
          <w:trHeight w:val="1238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82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4407E9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267" w:type="dxa"/>
          </w:tcPr>
          <w:p w:rsidR="00EA4DA9" w:rsidRPr="008D6091" w:rsidRDefault="004407E9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282" w:type="dxa"/>
          </w:tcPr>
          <w:p w:rsidR="005A5826" w:rsidRPr="008D6091" w:rsidRDefault="004407E9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5A5826" w:rsidTr="000C768A">
        <w:trPr>
          <w:trHeight w:val="40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</w:t>
            </w:r>
            <w:r w:rsidRPr="008D6091">
              <w:rPr>
                <w:sz w:val="24"/>
                <w:szCs w:val="24"/>
              </w:rPr>
              <w:lastRenderedPageBreak/>
              <w:t>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lastRenderedPageBreak/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1276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r>
              <w:rPr>
                <w:sz w:val="24"/>
                <w:szCs w:val="24"/>
              </w:rPr>
              <w:t>Гусевского</w:t>
            </w:r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 w:rsidTr="000C768A">
        <w:trPr>
          <w:trHeight w:val="1446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70410F">
              <w:rPr>
                <w:color w:val="000000"/>
                <w:szCs w:val="28"/>
              </w:rPr>
              <w:t>короновирусной</w:t>
            </w:r>
            <w:proofErr w:type="spellEnd"/>
            <w:r w:rsidRPr="0070410F"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70410F" w:rsidRDefault="0070410F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4407E9" w:rsidP="000C768A">
            <w:pPr>
              <w:pStyle w:val="TableParagraph"/>
              <w:spacing w:line="242" w:lineRule="exact"/>
              <w:ind w:left="214" w:right="204"/>
            </w:pPr>
            <w: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4407E9" w:rsidP="000C768A">
            <w:pPr>
              <w:pStyle w:val="TableParagraph"/>
              <w:spacing w:line="242" w:lineRule="exact"/>
              <w:ind w:left="334" w:right="328"/>
            </w:pPr>
            <w:r>
              <w:t>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4407E9" w:rsidP="000C768A">
            <w:pPr>
              <w:pStyle w:val="TableParagraph"/>
              <w:spacing w:line="242" w:lineRule="exact"/>
              <w:ind w:left="586"/>
            </w:pPr>
            <w:r>
              <w:t>94,7</w:t>
            </w:r>
          </w:p>
        </w:tc>
      </w:tr>
      <w:tr w:rsidR="0070410F" w:rsidTr="00EE2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0C768A" w:rsidP="004407E9">
            <w:pPr>
              <w:jc w:val="center"/>
            </w:pPr>
            <w:r>
              <w:t>10</w:t>
            </w:r>
            <w:r w:rsidR="004407E9"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9A6A2A" w:rsidP="004407E9">
            <w:pPr>
              <w:jc w:val="center"/>
            </w:pPr>
            <w:r>
              <w:t>10</w:t>
            </w:r>
            <w:r w:rsidR="004407E9"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4407E9" w:rsidP="000C768A">
            <w:pPr>
              <w:pStyle w:val="TableParagraph"/>
              <w:spacing w:line="234" w:lineRule="exact"/>
              <w:ind w:left="586"/>
            </w:pPr>
            <w:r>
              <w:t>100,5</w:t>
            </w:r>
          </w:p>
        </w:tc>
      </w:tr>
    </w:tbl>
    <w:p w:rsidR="00FB640F" w:rsidRDefault="00FB640F" w:rsidP="00ED4292">
      <w:pPr>
        <w:pStyle w:val="a3"/>
        <w:spacing w:before="89"/>
        <w:ind w:left="0"/>
        <w:jc w:val="center"/>
        <w:rPr>
          <w:u w:val="single"/>
        </w:rPr>
      </w:pPr>
    </w:p>
    <w:p w:rsidR="005A5826" w:rsidRPr="00FB640F" w:rsidRDefault="005A5826" w:rsidP="00ED4292">
      <w:pPr>
        <w:pStyle w:val="a3"/>
        <w:spacing w:before="89"/>
        <w:ind w:left="0"/>
        <w:jc w:val="center"/>
        <w:rPr>
          <w:b/>
          <w:spacing w:val="-71"/>
        </w:rPr>
      </w:pPr>
      <w:r w:rsidRPr="00FB640F">
        <w:rPr>
          <w:b/>
        </w:rPr>
        <w:t xml:space="preserve">2.1 Оценка эффективности налоговых расходов по земельному налогу </w:t>
      </w:r>
      <w:proofErr w:type="gramStart"/>
      <w:r w:rsidRPr="00FB640F">
        <w:rPr>
          <w:b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 w:rsidRPr="00FB640F">
        <w:rPr>
          <w:b/>
        </w:rPr>
        <w:t>отношении</w:t>
      </w:r>
      <w:proofErr w:type="gramEnd"/>
      <w:r w:rsidRPr="00FB640F">
        <w:rPr>
          <w:b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 xml:space="preserve">В соответствии с пунктам 5  Решения Собрания депутатов Гусевского сельского поселения от </w:t>
      </w:r>
      <w:r w:rsidR="003C17A9">
        <w:t>27</w:t>
      </w:r>
      <w:r>
        <w:t>.1</w:t>
      </w:r>
      <w:r w:rsidR="003C17A9">
        <w:t>0</w:t>
      </w:r>
      <w:r>
        <w:t>.20</w:t>
      </w:r>
      <w:r w:rsidR="003C17A9">
        <w:t>22</w:t>
      </w:r>
      <w:r>
        <w:t xml:space="preserve"> г. № </w:t>
      </w:r>
      <w:r w:rsidR="003C17A9">
        <w:t>44</w:t>
      </w:r>
      <w:r>
        <w:t xml:space="preserve">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области»;</w:t>
      </w:r>
    </w:p>
    <w:p w:rsidR="005A5826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4B75B6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 w:rsidRPr="004B75B6">
        <w:rPr>
          <w:color w:val="000000"/>
          <w:sz w:val="28"/>
          <w:szCs w:val="28"/>
          <w:lang w:eastAsia="ko-KR"/>
        </w:rPr>
        <w:t>короновирусной</w:t>
      </w:r>
      <w:proofErr w:type="spellEnd"/>
      <w:r w:rsidRPr="004B75B6"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FB640F">
        <w:t>2</w:t>
      </w:r>
      <w:r w:rsidR="003C17A9">
        <w:t>1</w:t>
      </w:r>
      <w:r>
        <w:t>-20</w:t>
      </w:r>
      <w:r w:rsidR="00EE28D0">
        <w:t>2</w:t>
      </w:r>
      <w:r w:rsidR="003C17A9">
        <w:t>2</w:t>
      </w:r>
      <w:r>
        <w:t xml:space="preserve">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EE28D0">
        <w:trPr>
          <w:trHeight w:val="301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EE28D0" w:rsidRDefault="00EE28D0" w:rsidP="005A6026">
            <w:pPr>
              <w:pStyle w:val="TableParagraph"/>
              <w:spacing w:before="41" w:line="240" w:lineRule="exact"/>
              <w:ind w:left="667" w:right="662"/>
            </w:pPr>
            <w:r>
              <w:t>20</w:t>
            </w:r>
            <w:r w:rsidR="003C17A9">
              <w:t>20</w:t>
            </w:r>
          </w:p>
        </w:tc>
        <w:tc>
          <w:tcPr>
            <w:tcW w:w="1986" w:type="dxa"/>
          </w:tcPr>
          <w:p w:rsidR="00EE28D0" w:rsidRDefault="00EE28D0" w:rsidP="005A6026">
            <w:pPr>
              <w:pStyle w:val="TableParagraph"/>
              <w:spacing w:line="249" w:lineRule="exact"/>
              <w:ind w:left="666" w:right="659"/>
            </w:pPr>
            <w:r>
              <w:t>20</w:t>
            </w:r>
            <w:r w:rsidR="00FB640F">
              <w:t>2</w:t>
            </w:r>
            <w:r w:rsidR="003C17A9">
              <w:t>1</w:t>
            </w:r>
          </w:p>
        </w:tc>
        <w:tc>
          <w:tcPr>
            <w:tcW w:w="1983" w:type="dxa"/>
          </w:tcPr>
          <w:p w:rsidR="00EE28D0" w:rsidRDefault="00FB640F" w:rsidP="005A6026">
            <w:pPr>
              <w:pStyle w:val="TableParagraph"/>
              <w:spacing w:line="249" w:lineRule="exact"/>
              <w:ind w:left="666" w:right="659"/>
            </w:pPr>
            <w:r>
              <w:t>202</w:t>
            </w:r>
            <w:r w:rsidR="003C17A9">
              <w:t>2</w:t>
            </w:r>
          </w:p>
        </w:tc>
      </w:tr>
      <w:tr w:rsidR="003C17A9" w:rsidTr="00B25BCB">
        <w:trPr>
          <w:trHeight w:val="758"/>
        </w:trPr>
        <w:tc>
          <w:tcPr>
            <w:tcW w:w="3562" w:type="dxa"/>
          </w:tcPr>
          <w:p w:rsidR="003C17A9" w:rsidRDefault="003C17A9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3C17A9" w:rsidRDefault="003C17A9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3C17A9" w:rsidRPr="008D6091" w:rsidRDefault="003C17A9" w:rsidP="005A6026">
            <w:pPr>
              <w:pStyle w:val="TableParagraph"/>
              <w:spacing w:before="5"/>
              <w:rPr>
                <w:sz w:val="19"/>
                <w:szCs w:val="19"/>
              </w:rPr>
            </w:pPr>
          </w:p>
          <w:p w:rsidR="003C17A9" w:rsidRDefault="003C17A9" w:rsidP="005A6026">
            <w:pPr>
              <w:pStyle w:val="TableParagraph"/>
              <w:spacing w:line="238" w:lineRule="exact"/>
              <w:ind w:left="663" w:right="661"/>
            </w:pPr>
            <w:r>
              <w:t>58</w:t>
            </w:r>
          </w:p>
        </w:tc>
        <w:tc>
          <w:tcPr>
            <w:tcW w:w="1986" w:type="dxa"/>
            <w:vAlign w:val="center"/>
          </w:tcPr>
          <w:p w:rsidR="003C17A9" w:rsidRDefault="003C17A9" w:rsidP="005A6026">
            <w:pPr>
              <w:pStyle w:val="TableParagraph"/>
              <w:spacing w:line="238" w:lineRule="exact"/>
              <w:ind w:left="663" w:right="661"/>
            </w:pPr>
            <w:r>
              <w:t>57</w:t>
            </w:r>
          </w:p>
        </w:tc>
        <w:tc>
          <w:tcPr>
            <w:tcW w:w="1983" w:type="dxa"/>
            <w:vAlign w:val="center"/>
          </w:tcPr>
          <w:p w:rsidR="003C17A9" w:rsidRDefault="005A6026" w:rsidP="005A6026">
            <w:pPr>
              <w:pStyle w:val="TableParagraph"/>
              <w:spacing w:line="238" w:lineRule="exact"/>
              <w:ind w:left="663" w:right="661"/>
            </w:pPr>
            <w:r>
              <w:t>54</w:t>
            </w:r>
          </w:p>
        </w:tc>
      </w:tr>
      <w:tr w:rsidR="003C17A9" w:rsidTr="00B25BCB">
        <w:trPr>
          <w:trHeight w:val="599"/>
        </w:trPr>
        <w:tc>
          <w:tcPr>
            <w:tcW w:w="3562" w:type="dxa"/>
          </w:tcPr>
          <w:p w:rsidR="003C17A9" w:rsidRDefault="003C17A9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5A6026" w:rsidRDefault="005A6026" w:rsidP="005A6026">
            <w:pPr>
              <w:pStyle w:val="TableParagraph"/>
              <w:spacing w:line="238" w:lineRule="exact"/>
              <w:ind w:left="666" w:right="659"/>
            </w:pPr>
          </w:p>
          <w:p w:rsidR="003C17A9" w:rsidRDefault="003C17A9" w:rsidP="005A6026">
            <w:pPr>
              <w:pStyle w:val="TableParagraph"/>
              <w:spacing w:line="238" w:lineRule="exact"/>
              <w:ind w:left="666" w:right="659"/>
            </w:pPr>
            <w:r>
              <w:t>1091</w:t>
            </w:r>
          </w:p>
        </w:tc>
        <w:tc>
          <w:tcPr>
            <w:tcW w:w="1986" w:type="dxa"/>
            <w:vAlign w:val="center"/>
          </w:tcPr>
          <w:p w:rsidR="003C17A9" w:rsidRDefault="003C17A9" w:rsidP="005A6026">
            <w:pPr>
              <w:pStyle w:val="TableParagraph"/>
              <w:spacing w:line="238" w:lineRule="exact"/>
              <w:ind w:left="666" w:right="659"/>
            </w:pPr>
            <w:r>
              <w:t>1073</w:t>
            </w:r>
          </w:p>
        </w:tc>
        <w:tc>
          <w:tcPr>
            <w:tcW w:w="1983" w:type="dxa"/>
            <w:vAlign w:val="center"/>
          </w:tcPr>
          <w:p w:rsidR="003C17A9" w:rsidRDefault="005A6026" w:rsidP="005A6026">
            <w:pPr>
              <w:pStyle w:val="TableParagraph"/>
              <w:spacing w:line="238" w:lineRule="exact"/>
              <w:ind w:left="666" w:right="659"/>
            </w:pPr>
            <w:r>
              <w:t>1078</w:t>
            </w:r>
          </w:p>
        </w:tc>
      </w:tr>
      <w:tr w:rsidR="003C17A9" w:rsidTr="00B25BCB">
        <w:trPr>
          <w:trHeight w:val="357"/>
        </w:trPr>
        <w:tc>
          <w:tcPr>
            <w:tcW w:w="3562" w:type="dxa"/>
          </w:tcPr>
          <w:p w:rsidR="003C17A9" w:rsidRPr="008D6091" w:rsidRDefault="003C17A9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3C17A9" w:rsidRPr="008D6091" w:rsidRDefault="003C17A9" w:rsidP="005A602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  <w:tc>
          <w:tcPr>
            <w:tcW w:w="1986" w:type="dxa"/>
            <w:vAlign w:val="center"/>
          </w:tcPr>
          <w:p w:rsidR="003C17A9" w:rsidRPr="008D6091" w:rsidRDefault="003C17A9" w:rsidP="005A602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  <w:tc>
          <w:tcPr>
            <w:tcW w:w="1983" w:type="dxa"/>
            <w:vAlign w:val="center"/>
          </w:tcPr>
          <w:p w:rsidR="003C17A9" w:rsidRPr="008D6091" w:rsidRDefault="005A6026" w:rsidP="005A6026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5,0%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lastRenderedPageBreak/>
        <w:t xml:space="preserve">       В отчетном году по сравнению с уровнем 20</w:t>
      </w:r>
      <w:r w:rsidR="003C17A9">
        <w:t>20</w:t>
      </w:r>
      <w:r>
        <w:t xml:space="preserve">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от </w:t>
      </w:r>
      <w:r w:rsidR="001565EC">
        <w:rPr>
          <w:sz w:val="28"/>
          <w:szCs w:val="28"/>
        </w:rPr>
        <w:t>21 ноября</w:t>
      </w:r>
      <w:r w:rsidRPr="007F1DA9">
        <w:rPr>
          <w:sz w:val="28"/>
          <w:szCs w:val="28"/>
        </w:rPr>
        <w:t xml:space="preserve"> 20</w:t>
      </w:r>
      <w:r w:rsidR="001565EC">
        <w:rPr>
          <w:sz w:val="28"/>
          <w:szCs w:val="28"/>
        </w:rPr>
        <w:t>17</w:t>
      </w:r>
      <w:r w:rsidRPr="007F1DA9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№21 по Ростовской области за 20</w:t>
      </w:r>
      <w:r w:rsidR="00FB640F">
        <w:rPr>
          <w:sz w:val="28"/>
          <w:szCs w:val="28"/>
        </w:rPr>
        <w:t>2</w:t>
      </w:r>
      <w:r w:rsidR="003C17A9">
        <w:rPr>
          <w:sz w:val="28"/>
          <w:szCs w:val="28"/>
        </w:rPr>
        <w:t>2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t>Гусевского</w:t>
      </w:r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Гусевского сельского поселения</w:t>
      </w:r>
      <w:r w:rsidR="00C025EE">
        <w:t xml:space="preserve"> </w:t>
      </w:r>
      <w:r>
        <w:t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Гусевского сельского поселения, его действие в 20</w:t>
      </w:r>
      <w:r w:rsidR="00FB640F">
        <w:t>2</w:t>
      </w:r>
      <w:r w:rsidR="003C17A9">
        <w:t>2</w:t>
      </w:r>
      <w:r w:rsidR="00C11E4C">
        <w:t xml:space="preserve"> </w:t>
      </w:r>
      <w:r>
        <w:t>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Гусевского сельского поселения предоставляем</w:t>
      </w:r>
      <w:r w:rsidR="009F5C1E">
        <w:t>ых отдельным категориям граждан</w:t>
      </w:r>
      <w:r>
        <w:t>,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FB640F">
      <w:pgSz w:w="11910" w:h="16840"/>
      <w:pgMar w:top="900" w:right="30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7B"/>
    <w:rsid w:val="0000077C"/>
    <w:rsid w:val="00033DAF"/>
    <w:rsid w:val="000B255D"/>
    <w:rsid w:val="000C0007"/>
    <w:rsid w:val="000C58C7"/>
    <w:rsid w:val="000C768A"/>
    <w:rsid w:val="000C779A"/>
    <w:rsid w:val="000D18F1"/>
    <w:rsid w:val="000D59E7"/>
    <w:rsid w:val="00123C7B"/>
    <w:rsid w:val="00126F53"/>
    <w:rsid w:val="001565EC"/>
    <w:rsid w:val="0019292A"/>
    <w:rsid w:val="002133D8"/>
    <w:rsid w:val="00221436"/>
    <w:rsid w:val="00223BD1"/>
    <w:rsid w:val="002413ED"/>
    <w:rsid w:val="002624C4"/>
    <w:rsid w:val="00283870"/>
    <w:rsid w:val="002D1833"/>
    <w:rsid w:val="00357784"/>
    <w:rsid w:val="00361FE3"/>
    <w:rsid w:val="003723A6"/>
    <w:rsid w:val="003C17A9"/>
    <w:rsid w:val="003C75CF"/>
    <w:rsid w:val="003C7AF7"/>
    <w:rsid w:val="004058B1"/>
    <w:rsid w:val="00433B5D"/>
    <w:rsid w:val="004407E9"/>
    <w:rsid w:val="004B214F"/>
    <w:rsid w:val="004B75B6"/>
    <w:rsid w:val="004B7D91"/>
    <w:rsid w:val="004C67F6"/>
    <w:rsid w:val="004E6DBD"/>
    <w:rsid w:val="00520C66"/>
    <w:rsid w:val="00540332"/>
    <w:rsid w:val="00572374"/>
    <w:rsid w:val="0059018A"/>
    <w:rsid w:val="005A5826"/>
    <w:rsid w:val="005A6026"/>
    <w:rsid w:val="005A6374"/>
    <w:rsid w:val="005E2F5B"/>
    <w:rsid w:val="00632F32"/>
    <w:rsid w:val="00650726"/>
    <w:rsid w:val="00670231"/>
    <w:rsid w:val="006A4B07"/>
    <w:rsid w:val="006C55A4"/>
    <w:rsid w:val="0070410F"/>
    <w:rsid w:val="00706D89"/>
    <w:rsid w:val="00787AD2"/>
    <w:rsid w:val="007B33A4"/>
    <w:rsid w:val="007E0515"/>
    <w:rsid w:val="007F1DA9"/>
    <w:rsid w:val="008412BB"/>
    <w:rsid w:val="008524E5"/>
    <w:rsid w:val="0088220F"/>
    <w:rsid w:val="00884AB3"/>
    <w:rsid w:val="008C7FE2"/>
    <w:rsid w:val="008D6091"/>
    <w:rsid w:val="008F19A7"/>
    <w:rsid w:val="00924BF3"/>
    <w:rsid w:val="009874E0"/>
    <w:rsid w:val="009A6A2A"/>
    <w:rsid w:val="009F5C1E"/>
    <w:rsid w:val="00A05291"/>
    <w:rsid w:val="00A33CD1"/>
    <w:rsid w:val="00A423B2"/>
    <w:rsid w:val="00A845B6"/>
    <w:rsid w:val="00AA5E35"/>
    <w:rsid w:val="00AB300C"/>
    <w:rsid w:val="00AF091A"/>
    <w:rsid w:val="00B37ABA"/>
    <w:rsid w:val="00B54094"/>
    <w:rsid w:val="00B80016"/>
    <w:rsid w:val="00BD0AFB"/>
    <w:rsid w:val="00BF5084"/>
    <w:rsid w:val="00BF5664"/>
    <w:rsid w:val="00C025EE"/>
    <w:rsid w:val="00C11E4C"/>
    <w:rsid w:val="00C2597E"/>
    <w:rsid w:val="00C4198E"/>
    <w:rsid w:val="00CE5068"/>
    <w:rsid w:val="00CF7CD9"/>
    <w:rsid w:val="00D02FE7"/>
    <w:rsid w:val="00D12DAB"/>
    <w:rsid w:val="00D21FBC"/>
    <w:rsid w:val="00D30A9F"/>
    <w:rsid w:val="00D96A7B"/>
    <w:rsid w:val="00DB66E3"/>
    <w:rsid w:val="00DD04BD"/>
    <w:rsid w:val="00DE70D3"/>
    <w:rsid w:val="00E351EB"/>
    <w:rsid w:val="00E451AB"/>
    <w:rsid w:val="00E8406F"/>
    <w:rsid w:val="00E85961"/>
    <w:rsid w:val="00EA4DA9"/>
    <w:rsid w:val="00EC6294"/>
    <w:rsid w:val="00ED4292"/>
    <w:rsid w:val="00EE28D0"/>
    <w:rsid w:val="00EF0305"/>
    <w:rsid w:val="00F4062B"/>
    <w:rsid w:val="00F74B17"/>
    <w:rsid w:val="00F76852"/>
    <w:rsid w:val="00F9219F"/>
    <w:rsid w:val="00FB03AB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Даня</dc:creator>
  <cp:lastModifiedBy>GusevDelo</cp:lastModifiedBy>
  <cp:revision>9</cp:revision>
  <dcterms:created xsi:type="dcterms:W3CDTF">2023-08-01T06:53:00Z</dcterms:created>
  <dcterms:modified xsi:type="dcterms:W3CDTF">2023-08-14T05:47:00Z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