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A7" w:rsidRDefault="006847A7" w:rsidP="006847A7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Мониторинг  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p w:rsidR="006847A7" w:rsidRDefault="006847A7" w:rsidP="006847A7">
      <w:pPr>
        <w:autoSpaceDE w:val="0"/>
        <w:autoSpaceDN w:val="0"/>
        <w:adjustRightInd w:val="0"/>
        <w:ind w:firstLine="540"/>
        <w:rPr>
          <w:iCs/>
          <w:color w:val="FF0000"/>
          <w:sz w:val="28"/>
          <w:szCs w:val="28"/>
        </w:rPr>
      </w:pPr>
    </w:p>
    <w:tbl>
      <w:tblPr>
        <w:tblW w:w="156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604"/>
        <w:gridCol w:w="1416"/>
        <w:gridCol w:w="75"/>
        <w:gridCol w:w="1725"/>
        <w:gridCol w:w="144"/>
        <w:gridCol w:w="1440"/>
        <w:gridCol w:w="1392"/>
        <w:gridCol w:w="168"/>
        <w:gridCol w:w="1296"/>
        <w:gridCol w:w="1230"/>
        <w:gridCol w:w="114"/>
        <w:gridCol w:w="1320"/>
        <w:gridCol w:w="2160"/>
      </w:tblGrid>
      <w:tr w:rsidR="006847A7" w:rsidTr="006847A7">
        <w:tc>
          <w:tcPr>
            <w:tcW w:w="15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Cs/>
                <w:u w:val="single"/>
              </w:rPr>
            </w:pPr>
            <w:r>
              <w:rPr>
                <w:iCs/>
                <w:sz w:val="28"/>
                <w:szCs w:val="28"/>
              </w:rPr>
              <w:t xml:space="preserve">Название муниципального  учреждения   </w:t>
            </w:r>
            <w:r w:rsidR="00D70322">
              <w:rPr>
                <w:b/>
                <w:iCs/>
                <w:u w:val="single"/>
              </w:rPr>
              <w:t>МУК «</w:t>
            </w:r>
            <w:proofErr w:type="spellStart"/>
            <w:r w:rsidR="00D70322">
              <w:rPr>
                <w:b/>
                <w:iCs/>
                <w:u w:val="single"/>
              </w:rPr>
              <w:t>Гусевская</w:t>
            </w:r>
            <w:proofErr w:type="spellEnd"/>
            <w:r w:rsidR="00D70322">
              <w:rPr>
                <w:b/>
                <w:iCs/>
                <w:u w:val="single"/>
              </w:rPr>
              <w:t xml:space="preserve">  ЦПСБ</w:t>
            </w:r>
            <w:r>
              <w:rPr>
                <w:b/>
                <w:iCs/>
                <w:u w:val="single"/>
              </w:rPr>
              <w:t>»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  <w:iCs/>
                <w:u w:val="single"/>
              </w:rPr>
            </w:pPr>
            <w:r>
              <w:rPr>
                <w:iCs/>
                <w:sz w:val="28"/>
                <w:szCs w:val="28"/>
              </w:rPr>
              <w:t xml:space="preserve">Отчетный период  1 полугодие  </w:t>
            </w:r>
            <w:r>
              <w:rPr>
                <w:b/>
                <w:iCs/>
                <w:u w:val="single"/>
              </w:rPr>
              <w:t>2015 год</w:t>
            </w:r>
          </w:p>
        </w:tc>
      </w:tr>
      <w:tr w:rsidR="006847A7" w:rsidTr="006847A7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 квалификации (опыту работы) специалиста, оказывающего услугу (выполняющего работу)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используемым в процессе оказания услуги (выполнения работы) материальным ресурсам соответствующей номенклатуры и объема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процедурам, порядку (регламенту) оказания услуги (выполнения работы)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оборудованию и инструментам, необходимым для оказания услуги (выполнения работы)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зданиям и сооружениям, необходимым для оказания услуги (выполнения работы), и их содержанию</w:t>
            </w:r>
          </w:p>
        </w:tc>
      </w:tr>
      <w:tr w:rsidR="006847A7" w:rsidTr="006847A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                                                                                                                   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соответствует*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соответствует*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</w:pPr>
            <w:r>
              <w:t xml:space="preserve">Показатель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6847A7" w:rsidTr="006847A7">
        <w:tc>
          <w:tcPr>
            <w:tcW w:w="15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услуги (работы) 1  -     организация и проведение мероприятий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847A7" w:rsidTr="006847A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*    </w:t>
      </w:r>
      <w:r>
        <w:rPr>
          <w:sz w:val="28"/>
          <w:szCs w:val="28"/>
        </w:rPr>
        <w:t>+  (соответствует требованию)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  (не соответствует требованию)  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несоответствия требованию в графе указывается отклонение от параметра муниципального задания.</w:t>
      </w:r>
    </w:p>
    <w:p w:rsidR="006847A7" w:rsidRDefault="006847A7" w:rsidP="006847A7">
      <w:pPr>
        <w:rPr>
          <w:sz w:val="28"/>
          <w:szCs w:val="28"/>
        </w:rPr>
        <w:sectPr w:rsidR="006847A7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b/>
          <w:iCs/>
          <w:sz w:val="32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Мониторинг основных показателей </w:t>
      </w:r>
    </w:p>
    <w:p w:rsidR="006847A7" w:rsidRDefault="00D70322" w:rsidP="006847A7">
      <w:pPr>
        <w:autoSpaceDE w:val="0"/>
        <w:autoSpaceDN w:val="0"/>
        <w:adjustRightInd w:val="0"/>
        <w:ind w:firstLine="540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МУК «</w:t>
      </w:r>
      <w:proofErr w:type="spellStart"/>
      <w:r>
        <w:rPr>
          <w:b/>
          <w:iCs/>
          <w:sz w:val="32"/>
          <w:szCs w:val="28"/>
        </w:rPr>
        <w:t>Гусевская</w:t>
      </w:r>
      <w:proofErr w:type="spellEnd"/>
      <w:r>
        <w:rPr>
          <w:b/>
          <w:iCs/>
          <w:sz w:val="32"/>
          <w:szCs w:val="28"/>
        </w:rPr>
        <w:t xml:space="preserve">  ЦПСБ</w:t>
      </w:r>
      <w:r w:rsidR="006847A7">
        <w:rPr>
          <w:b/>
          <w:iCs/>
          <w:sz w:val="32"/>
          <w:szCs w:val="28"/>
        </w:rPr>
        <w:t>» за 1 полугодие 2015 год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605"/>
        <w:gridCol w:w="1275"/>
        <w:gridCol w:w="2118"/>
        <w:gridCol w:w="2040"/>
        <w:gridCol w:w="1796"/>
      </w:tblGrid>
      <w:tr w:rsidR="006847A7" w:rsidTr="006847A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Название муниципального учреждения    </w:t>
            </w:r>
            <w:r>
              <w:rPr>
                <w:iCs/>
                <w:u w:val="single"/>
              </w:rPr>
              <w:t xml:space="preserve">  </w:t>
            </w:r>
            <w:r w:rsidR="00D70322">
              <w:rPr>
                <w:b/>
                <w:iCs/>
                <w:u w:val="single"/>
              </w:rPr>
              <w:t>МУК «</w:t>
            </w:r>
            <w:proofErr w:type="spellStart"/>
            <w:r w:rsidR="00D70322">
              <w:rPr>
                <w:b/>
                <w:iCs/>
                <w:u w:val="single"/>
              </w:rPr>
              <w:t>Гусевская</w:t>
            </w:r>
            <w:proofErr w:type="spellEnd"/>
            <w:r w:rsidR="00D70322">
              <w:rPr>
                <w:b/>
                <w:iCs/>
                <w:u w:val="single"/>
              </w:rPr>
              <w:t xml:space="preserve">  ЦПСБ</w:t>
            </w:r>
            <w:r>
              <w:rPr>
                <w:b/>
                <w:iCs/>
                <w:u w:val="single"/>
              </w:rPr>
              <w:t>»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Отчетный период  1 полугодие   </w:t>
            </w:r>
            <w:r>
              <w:rPr>
                <w:b/>
                <w:iCs/>
                <w:u w:val="single"/>
              </w:rPr>
              <w:t>2015 год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sz w:val="28"/>
                <w:szCs w:val="28"/>
              </w:rPr>
            </w:pP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/п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Наименование услуги (работы)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 xml:space="preserve">Единица измерения 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 xml:space="preserve">Объем муниципального задания 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Фактический объем предоставленных услуг (выполненных работ)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lang w:val="en-US"/>
              </w:rPr>
            </w:pPr>
            <w:r>
              <w:rPr>
                <w:iCs/>
              </w:rPr>
              <w:t xml:space="preserve">Отклонение </w:t>
            </w: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0A2CC7" w:rsidP="00FA17DD">
            <w:pPr>
              <w:autoSpaceDE w:val="0"/>
              <w:autoSpaceDN w:val="0"/>
              <w:adjustRightInd w:val="0"/>
              <w:outlineLvl w:val="2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0A2CC7" w:rsidRDefault="000A2CC7" w:rsidP="00FA17DD">
            <w:pPr>
              <w:autoSpaceDE w:val="0"/>
              <w:autoSpaceDN w:val="0"/>
              <w:adjustRightInd w:val="0"/>
              <w:outlineLvl w:val="2"/>
              <w:rPr>
                <w:iCs/>
              </w:rPr>
            </w:pPr>
            <w:r>
              <w:rPr>
                <w:iCs/>
              </w:rPr>
              <w:t>выданных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0A2CC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штук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FA17D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25727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FA17D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12865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FA17D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50 </w:t>
            </w:r>
            <w:r w:rsidR="006847A7">
              <w:rPr>
                <w:iCs/>
                <w:color w:val="FF0000"/>
              </w:rPr>
              <w:t>%</w:t>
            </w: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0A2CC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0A2CC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0A2CC7" w:rsidRDefault="000A2CC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>читателей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0A2CC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0A2CC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1087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0A2CC7">
            <w:pPr>
              <w:autoSpaceDE w:val="0"/>
              <w:autoSpaceDN w:val="0"/>
              <w:adjustRightInd w:val="0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           851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0A2CC7">
            <w:pPr>
              <w:autoSpaceDE w:val="0"/>
              <w:autoSpaceDN w:val="0"/>
              <w:adjustRightInd w:val="0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         75 %</w:t>
            </w:r>
          </w:p>
        </w:tc>
      </w:tr>
      <w:tr w:rsidR="000A2CC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C7" w:rsidRDefault="000A2CC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C7" w:rsidRDefault="000A2CC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>Количество посещений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C7" w:rsidRDefault="000A2CC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C7" w:rsidRDefault="000A2CC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12721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C7" w:rsidRDefault="000A2CC7">
            <w:pPr>
              <w:autoSpaceDE w:val="0"/>
              <w:autoSpaceDN w:val="0"/>
              <w:adjustRightInd w:val="0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         9090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C7" w:rsidRDefault="000A2CC7">
            <w:pPr>
              <w:autoSpaceDE w:val="0"/>
              <w:autoSpaceDN w:val="0"/>
              <w:adjustRightInd w:val="0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         72</w:t>
            </w:r>
            <w:bookmarkStart w:id="0" w:name="_GoBack"/>
            <w:bookmarkEnd w:id="0"/>
            <w:r>
              <w:rPr>
                <w:iCs/>
                <w:color w:val="FF0000"/>
              </w:rPr>
              <w:t xml:space="preserve"> %</w:t>
            </w:r>
          </w:p>
        </w:tc>
      </w:tr>
    </w:tbl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D70322" w:rsidP="006847A7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>
        <w:rPr>
          <w:iCs/>
          <w:szCs w:val="28"/>
        </w:rPr>
        <w:t>Директор МУК «</w:t>
      </w:r>
      <w:proofErr w:type="spellStart"/>
      <w:r>
        <w:rPr>
          <w:iCs/>
          <w:szCs w:val="28"/>
        </w:rPr>
        <w:t>Гусевская</w:t>
      </w:r>
      <w:proofErr w:type="spellEnd"/>
      <w:r>
        <w:rPr>
          <w:iCs/>
          <w:szCs w:val="28"/>
        </w:rPr>
        <w:t xml:space="preserve">  ЦПСБ»   __________   (С. П. </w:t>
      </w:r>
      <w:proofErr w:type="spellStart"/>
      <w:r>
        <w:rPr>
          <w:iCs/>
          <w:szCs w:val="28"/>
        </w:rPr>
        <w:t>Чернышко</w:t>
      </w:r>
      <w:r w:rsidR="006847A7">
        <w:rPr>
          <w:iCs/>
          <w:szCs w:val="28"/>
        </w:rPr>
        <w:t>ва</w:t>
      </w:r>
      <w:proofErr w:type="spellEnd"/>
      <w:r w:rsidR="006847A7">
        <w:rPr>
          <w:iCs/>
          <w:szCs w:val="28"/>
        </w:rPr>
        <w:t>)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</w:p>
    <w:p w:rsidR="00B27465" w:rsidRDefault="00B27465"/>
    <w:sectPr w:rsidR="00B27465" w:rsidSect="00B2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7A7"/>
    <w:rsid w:val="000A2CC7"/>
    <w:rsid w:val="006847A7"/>
    <w:rsid w:val="00B27465"/>
    <w:rsid w:val="00D70322"/>
    <w:rsid w:val="00E92879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2015-10-23T06:58:00Z</dcterms:created>
  <dcterms:modified xsi:type="dcterms:W3CDTF">2015-11-02T08:30:00Z</dcterms:modified>
</cp:coreProperties>
</file>