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A6" w:rsidRDefault="00C260A6" w:rsidP="00C260A6">
      <w:pPr>
        <w:jc w:val="center"/>
        <w:rPr>
          <w:sz w:val="28"/>
          <w:szCs w:val="28"/>
        </w:rPr>
      </w:pPr>
    </w:p>
    <w:p w:rsidR="00C260A6" w:rsidRDefault="00C260A6" w:rsidP="00C260A6">
      <w:pPr>
        <w:jc w:val="center"/>
        <w:rPr>
          <w:b/>
          <w:sz w:val="32"/>
          <w:szCs w:val="32"/>
        </w:rPr>
      </w:pPr>
      <w:r>
        <w:rPr>
          <w:b/>
          <w:sz w:val="32"/>
          <w:szCs w:val="32"/>
        </w:rPr>
        <w:t>РОСТОВСКАЯ ОБЛАСТЬ</w:t>
      </w:r>
    </w:p>
    <w:p w:rsidR="00C260A6" w:rsidRDefault="00C260A6" w:rsidP="00C260A6">
      <w:pPr>
        <w:jc w:val="center"/>
        <w:rPr>
          <w:b/>
          <w:sz w:val="32"/>
          <w:szCs w:val="32"/>
        </w:rPr>
      </w:pPr>
      <w:r>
        <w:rPr>
          <w:b/>
          <w:sz w:val="32"/>
          <w:szCs w:val="32"/>
        </w:rPr>
        <w:t>КАМЕНСКИЙ  РАЙОН</w:t>
      </w:r>
    </w:p>
    <w:p w:rsidR="00C260A6" w:rsidRDefault="00C260A6" w:rsidP="00C260A6">
      <w:pPr>
        <w:jc w:val="center"/>
        <w:rPr>
          <w:b/>
          <w:sz w:val="32"/>
          <w:szCs w:val="32"/>
        </w:rPr>
      </w:pPr>
      <w:r>
        <w:rPr>
          <w:b/>
          <w:sz w:val="32"/>
          <w:szCs w:val="32"/>
        </w:rPr>
        <w:t>АДМИНИСТРАЦИЯ</w:t>
      </w:r>
    </w:p>
    <w:p w:rsidR="00C260A6" w:rsidRDefault="00861090" w:rsidP="00C260A6">
      <w:pPr>
        <w:jc w:val="center"/>
        <w:rPr>
          <w:b/>
          <w:sz w:val="32"/>
          <w:szCs w:val="32"/>
        </w:rPr>
      </w:pPr>
      <w:r>
        <w:rPr>
          <w:b/>
          <w:sz w:val="32"/>
          <w:szCs w:val="32"/>
        </w:rPr>
        <w:t>ГУСЕВСКОГО</w:t>
      </w:r>
      <w:r w:rsidR="00C260A6">
        <w:rPr>
          <w:b/>
          <w:sz w:val="32"/>
          <w:szCs w:val="32"/>
        </w:rPr>
        <w:t xml:space="preserve">  СЕЛЬСКОГО  ПОСЕЛЕНИЯ</w:t>
      </w:r>
    </w:p>
    <w:p w:rsidR="00C260A6" w:rsidRDefault="00C260A6" w:rsidP="00C260A6">
      <w:pPr>
        <w:jc w:val="center"/>
        <w:rPr>
          <w:b/>
          <w:sz w:val="32"/>
          <w:szCs w:val="32"/>
        </w:rPr>
      </w:pPr>
    </w:p>
    <w:p w:rsidR="00C260A6" w:rsidRDefault="00C260A6" w:rsidP="00C260A6">
      <w:pPr>
        <w:jc w:val="center"/>
        <w:rPr>
          <w:b/>
          <w:sz w:val="32"/>
          <w:szCs w:val="32"/>
        </w:rPr>
      </w:pPr>
      <w:r>
        <w:rPr>
          <w:b/>
          <w:sz w:val="32"/>
          <w:szCs w:val="32"/>
        </w:rPr>
        <w:t xml:space="preserve"> ПОСТАНОВЛЕНИЕ</w:t>
      </w:r>
    </w:p>
    <w:p w:rsidR="00C260A6" w:rsidRDefault="00C260A6" w:rsidP="00C260A6">
      <w:pPr>
        <w:jc w:val="center"/>
        <w:rPr>
          <w:sz w:val="28"/>
          <w:szCs w:val="28"/>
        </w:rPr>
      </w:pPr>
    </w:p>
    <w:p w:rsidR="00C260A6" w:rsidRDefault="00C260A6" w:rsidP="00C260A6">
      <w:pPr>
        <w:jc w:val="center"/>
        <w:rPr>
          <w:sz w:val="28"/>
          <w:szCs w:val="28"/>
        </w:rPr>
      </w:pPr>
    </w:p>
    <w:p w:rsidR="00C260A6" w:rsidRDefault="00C260A6" w:rsidP="00C260A6">
      <w:pPr>
        <w:jc w:val="both"/>
        <w:rPr>
          <w:sz w:val="28"/>
          <w:szCs w:val="28"/>
        </w:rPr>
      </w:pPr>
      <w:r>
        <w:rPr>
          <w:sz w:val="28"/>
          <w:szCs w:val="28"/>
        </w:rPr>
        <w:t>«</w:t>
      </w:r>
      <w:r w:rsidR="00670B1B">
        <w:rPr>
          <w:sz w:val="28"/>
          <w:szCs w:val="28"/>
        </w:rPr>
        <w:t>05</w:t>
      </w:r>
      <w:r>
        <w:rPr>
          <w:sz w:val="28"/>
          <w:szCs w:val="28"/>
        </w:rPr>
        <w:t xml:space="preserve">» </w:t>
      </w:r>
      <w:r w:rsidR="00670B1B">
        <w:rPr>
          <w:sz w:val="28"/>
          <w:szCs w:val="28"/>
        </w:rPr>
        <w:t>февраля</w:t>
      </w:r>
      <w:r>
        <w:rPr>
          <w:sz w:val="28"/>
          <w:szCs w:val="28"/>
        </w:rPr>
        <w:t xml:space="preserve"> 202</w:t>
      </w:r>
      <w:r w:rsidR="00BB0136">
        <w:rPr>
          <w:sz w:val="28"/>
          <w:szCs w:val="28"/>
        </w:rPr>
        <w:t>4</w:t>
      </w:r>
      <w:r>
        <w:rPr>
          <w:sz w:val="28"/>
          <w:szCs w:val="28"/>
        </w:rPr>
        <w:t>г.</w:t>
      </w:r>
      <w:r>
        <w:rPr>
          <w:sz w:val="28"/>
          <w:szCs w:val="28"/>
        </w:rPr>
        <w:tab/>
      </w:r>
      <w:r>
        <w:rPr>
          <w:sz w:val="28"/>
          <w:szCs w:val="28"/>
        </w:rPr>
        <w:tab/>
      </w:r>
      <w:r>
        <w:rPr>
          <w:sz w:val="28"/>
          <w:szCs w:val="28"/>
        </w:rPr>
        <w:tab/>
        <w:t xml:space="preserve">№ </w:t>
      </w:r>
      <w:r w:rsidR="00670B1B">
        <w:rPr>
          <w:sz w:val="28"/>
          <w:szCs w:val="28"/>
        </w:rPr>
        <w:t>19</w:t>
      </w:r>
      <w:r>
        <w:rPr>
          <w:sz w:val="28"/>
          <w:szCs w:val="28"/>
        </w:rPr>
        <w:tab/>
      </w:r>
      <w:r>
        <w:rPr>
          <w:sz w:val="28"/>
          <w:szCs w:val="28"/>
        </w:rPr>
        <w:tab/>
        <w:t xml:space="preserve">              </w:t>
      </w:r>
      <w:r w:rsidR="00861090">
        <w:rPr>
          <w:sz w:val="28"/>
          <w:szCs w:val="28"/>
        </w:rPr>
        <w:t xml:space="preserve">                 </w:t>
      </w:r>
      <w:r>
        <w:rPr>
          <w:sz w:val="28"/>
          <w:szCs w:val="28"/>
        </w:rPr>
        <w:t>х.</w:t>
      </w:r>
      <w:r w:rsidR="00861090">
        <w:rPr>
          <w:sz w:val="28"/>
          <w:szCs w:val="28"/>
        </w:rPr>
        <w:t xml:space="preserve"> </w:t>
      </w:r>
      <w:r>
        <w:rPr>
          <w:sz w:val="28"/>
          <w:szCs w:val="28"/>
        </w:rPr>
        <w:t>Г</w:t>
      </w:r>
      <w:r w:rsidR="00861090">
        <w:rPr>
          <w:sz w:val="28"/>
          <w:szCs w:val="28"/>
        </w:rPr>
        <w:t>усев</w:t>
      </w:r>
    </w:p>
    <w:p w:rsidR="00C260A6" w:rsidRDefault="00C260A6" w:rsidP="00C260A6">
      <w:pPr>
        <w:jc w:val="both"/>
        <w:rPr>
          <w:sz w:val="28"/>
          <w:szCs w:val="28"/>
        </w:rPr>
      </w:pPr>
    </w:p>
    <w:p w:rsidR="00C260A6" w:rsidRDefault="00C260A6" w:rsidP="00C260A6">
      <w:pPr>
        <w:rPr>
          <w:sz w:val="28"/>
          <w:szCs w:val="28"/>
        </w:rPr>
      </w:pPr>
      <w:r>
        <w:rPr>
          <w:color w:val="000000"/>
          <w:sz w:val="28"/>
          <w:szCs w:val="28"/>
        </w:rPr>
        <w:t xml:space="preserve">Об утверждении </w:t>
      </w:r>
      <w:r>
        <w:rPr>
          <w:sz w:val="28"/>
          <w:szCs w:val="28"/>
        </w:rPr>
        <w:t xml:space="preserve">прейскуранта цен </w:t>
      </w:r>
      <w:proofErr w:type="gramStart"/>
      <w:r>
        <w:rPr>
          <w:sz w:val="28"/>
          <w:szCs w:val="28"/>
        </w:rPr>
        <w:t>на</w:t>
      </w:r>
      <w:proofErr w:type="gramEnd"/>
    </w:p>
    <w:p w:rsidR="00C260A6" w:rsidRDefault="00C260A6" w:rsidP="00C260A6">
      <w:pPr>
        <w:rPr>
          <w:sz w:val="28"/>
          <w:szCs w:val="28"/>
        </w:rPr>
      </w:pPr>
      <w:r>
        <w:rPr>
          <w:sz w:val="28"/>
          <w:szCs w:val="28"/>
        </w:rPr>
        <w:t xml:space="preserve">гарантированный перечень услуг </w:t>
      </w:r>
      <w:proofErr w:type="gramStart"/>
      <w:r>
        <w:rPr>
          <w:sz w:val="28"/>
          <w:szCs w:val="28"/>
        </w:rPr>
        <w:t>по</w:t>
      </w:r>
      <w:proofErr w:type="gramEnd"/>
    </w:p>
    <w:p w:rsidR="00C260A6" w:rsidRDefault="00C260A6" w:rsidP="00C260A6">
      <w:pPr>
        <w:rPr>
          <w:sz w:val="28"/>
          <w:szCs w:val="28"/>
        </w:rPr>
      </w:pPr>
      <w:r>
        <w:rPr>
          <w:sz w:val="28"/>
          <w:szCs w:val="28"/>
        </w:rPr>
        <w:t xml:space="preserve">погребению, </w:t>
      </w:r>
      <w:proofErr w:type="gramStart"/>
      <w:r>
        <w:rPr>
          <w:sz w:val="28"/>
          <w:szCs w:val="28"/>
        </w:rPr>
        <w:t>предоставляемых</w:t>
      </w:r>
      <w:proofErr w:type="gramEnd"/>
      <w:r>
        <w:rPr>
          <w:sz w:val="28"/>
          <w:szCs w:val="28"/>
        </w:rPr>
        <w:t xml:space="preserve"> на территории</w:t>
      </w:r>
    </w:p>
    <w:p w:rsidR="00C260A6" w:rsidRDefault="00861090" w:rsidP="00C260A6">
      <w:pPr>
        <w:rPr>
          <w:sz w:val="28"/>
          <w:szCs w:val="28"/>
        </w:rPr>
      </w:pPr>
      <w:r>
        <w:rPr>
          <w:sz w:val="28"/>
          <w:szCs w:val="28"/>
        </w:rPr>
        <w:t>Гусевского</w:t>
      </w:r>
      <w:r w:rsidR="00C260A6">
        <w:rPr>
          <w:sz w:val="28"/>
          <w:szCs w:val="28"/>
        </w:rPr>
        <w:t xml:space="preserve"> сельского поселения</w:t>
      </w:r>
    </w:p>
    <w:p w:rsidR="00C260A6" w:rsidRDefault="00C260A6" w:rsidP="00C260A6">
      <w:pPr>
        <w:rPr>
          <w:sz w:val="28"/>
          <w:szCs w:val="28"/>
        </w:rPr>
      </w:pPr>
    </w:p>
    <w:p w:rsidR="00C260A6" w:rsidRDefault="00C260A6" w:rsidP="00861090">
      <w:pPr>
        <w:jc w:val="both"/>
        <w:rPr>
          <w:sz w:val="28"/>
          <w:szCs w:val="28"/>
        </w:rPr>
      </w:pPr>
      <w:proofErr w:type="gramStart"/>
      <w:r>
        <w:rPr>
          <w:sz w:val="28"/>
          <w:szCs w:val="28"/>
        </w:rPr>
        <w:t xml:space="preserve">В соответствии с Федеральным законом от 12.01.1996г. № 8-ФЗ «О погребении и похоронном деле», </w:t>
      </w:r>
      <w:r w:rsidR="00C74E8F">
        <w:rPr>
          <w:sz w:val="28"/>
          <w:szCs w:val="28"/>
        </w:rPr>
        <w:t>постановление</w:t>
      </w:r>
      <w:r w:rsidR="007F347D">
        <w:rPr>
          <w:sz w:val="28"/>
          <w:szCs w:val="28"/>
        </w:rPr>
        <w:t>м</w:t>
      </w:r>
      <w:r w:rsidR="00C74E8F">
        <w:rPr>
          <w:sz w:val="28"/>
          <w:szCs w:val="28"/>
        </w:rPr>
        <w:t xml:space="preserve"> Правительства Российской Федерации от </w:t>
      </w:r>
      <w:r w:rsidR="007F347D">
        <w:rPr>
          <w:sz w:val="28"/>
          <w:szCs w:val="28"/>
        </w:rPr>
        <w:t>30</w:t>
      </w:r>
      <w:r w:rsidR="00C74E8F">
        <w:rPr>
          <w:sz w:val="28"/>
          <w:szCs w:val="28"/>
        </w:rPr>
        <w:t>.01.202</w:t>
      </w:r>
      <w:r w:rsidR="007F347D">
        <w:rPr>
          <w:sz w:val="28"/>
          <w:szCs w:val="28"/>
        </w:rPr>
        <w:t>3</w:t>
      </w:r>
      <w:r w:rsidR="00C74E8F">
        <w:rPr>
          <w:sz w:val="28"/>
          <w:szCs w:val="28"/>
        </w:rPr>
        <w:t xml:space="preserve"> №57 «Об утверждении коэффициента индексации выплат, пособи</w:t>
      </w:r>
      <w:r w:rsidR="007F347D">
        <w:rPr>
          <w:sz w:val="28"/>
          <w:szCs w:val="28"/>
        </w:rPr>
        <w:t>й</w:t>
      </w:r>
      <w:r w:rsidR="00C74E8F">
        <w:rPr>
          <w:sz w:val="28"/>
          <w:szCs w:val="28"/>
        </w:rPr>
        <w:t xml:space="preserve"> и компенсаци</w:t>
      </w:r>
      <w:r w:rsidR="007F347D">
        <w:rPr>
          <w:sz w:val="28"/>
          <w:szCs w:val="28"/>
        </w:rPr>
        <w:t>й</w:t>
      </w:r>
      <w:r w:rsidR="00C74E8F">
        <w:rPr>
          <w:sz w:val="28"/>
          <w:szCs w:val="28"/>
        </w:rPr>
        <w:t xml:space="preserve"> в 202</w:t>
      </w:r>
      <w:r w:rsidR="007F347D">
        <w:rPr>
          <w:sz w:val="28"/>
          <w:szCs w:val="28"/>
        </w:rPr>
        <w:t>3</w:t>
      </w:r>
      <w:r w:rsidR="00C74E8F">
        <w:rPr>
          <w:sz w:val="28"/>
          <w:szCs w:val="28"/>
        </w:rPr>
        <w:t xml:space="preserve"> году»</w:t>
      </w:r>
      <w:r>
        <w:rPr>
          <w:sz w:val="28"/>
          <w:szCs w:val="28"/>
        </w:rPr>
        <w:t xml:space="preserve">, решением Собрания депутатов </w:t>
      </w:r>
      <w:r w:rsidR="00861090">
        <w:rPr>
          <w:sz w:val="28"/>
          <w:szCs w:val="28"/>
        </w:rPr>
        <w:t>Гусевского</w:t>
      </w:r>
      <w:r>
        <w:rPr>
          <w:sz w:val="28"/>
          <w:szCs w:val="28"/>
        </w:rPr>
        <w:t xml:space="preserve"> сельского поселения от 20 марта 2013г. № 17 «Об утверждении положения об оказании ритуальных услуг и содержании мест захоронения на территории </w:t>
      </w:r>
      <w:r w:rsidR="00861090">
        <w:rPr>
          <w:sz w:val="28"/>
          <w:szCs w:val="28"/>
        </w:rPr>
        <w:t>Гусевского</w:t>
      </w:r>
      <w:proofErr w:type="gramEnd"/>
      <w:r>
        <w:rPr>
          <w:sz w:val="28"/>
          <w:szCs w:val="28"/>
        </w:rPr>
        <w:t xml:space="preserve"> сельского поселения</w:t>
      </w:r>
    </w:p>
    <w:p w:rsidR="00C260A6" w:rsidRDefault="00C260A6" w:rsidP="00861090">
      <w:pPr>
        <w:jc w:val="both"/>
        <w:rPr>
          <w:sz w:val="28"/>
          <w:szCs w:val="28"/>
        </w:rPr>
      </w:pPr>
    </w:p>
    <w:p w:rsidR="00C260A6" w:rsidRDefault="00C260A6" w:rsidP="00861090">
      <w:pPr>
        <w:jc w:val="center"/>
        <w:rPr>
          <w:sz w:val="28"/>
          <w:szCs w:val="28"/>
        </w:rPr>
      </w:pPr>
      <w:r>
        <w:rPr>
          <w:sz w:val="28"/>
          <w:szCs w:val="28"/>
        </w:rPr>
        <w:t>ПОСТАНОВЛЯЮ:</w:t>
      </w:r>
    </w:p>
    <w:p w:rsidR="00C260A6" w:rsidRDefault="00C260A6" w:rsidP="00861090">
      <w:pPr>
        <w:jc w:val="both"/>
        <w:rPr>
          <w:sz w:val="28"/>
          <w:szCs w:val="28"/>
        </w:rPr>
      </w:pPr>
    </w:p>
    <w:p w:rsidR="00C260A6" w:rsidRDefault="00C260A6" w:rsidP="00861090">
      <w:pPr>
        <w:jc w:val="both"/>
        <w:rPr>
          <w:sz w:val="28"/>
          <w:szCs w:val="28"/>
        </w:rPr>
      </w:pPr>
      <w:r>
        <w:rPr>
          <w:sz w:val="28"/>
          <w:szCs w:val="28"/>
        </w:rPr>
        <w:t xml:space="preserve">1.Утвердить прейскурант цен на гарантированный перечень услуг по погребению, предоставляемых на территории </w:t>
      </w:r>
      <w:r w:rsidR="00861090">
        <w:rPr>
          <w:sz w:val="28"/>
          <w:szCs w:val="28"/>
        </w:rPr>
        <w:t>Гусевского</w:t>
      </w:r>
      <w:r>
        <w:rPr>
          <w:sz w:val="28"/>
          <w:szCs w:val="28"/>
        </w:rPr>
        <w:t xml:space="preserve"> сельского поселения, учетом качественных характеристик согласно приложению (учтено НДС).</w:t>
      </w:r>
    </w:p>
    <w:p w:rsidR="00C260A6" w:rsidRDefault="00C260A6" w:rsidP="00861090">
      <w:pPr>
        <w:jc w:val="both"/>
        <w:rPr>
          <w:sz w:val="28"/>
          <w:szCs w:val="28"/>
        </w:rPr>
      </w:pPr>
      <w:r>
        <w:rPr>
          <w:sz w:val="28"/>
          <w:szCs w:val="28"/>
        </w:rPr>
        <w:t xml:space="preserve">2.Признать утратившим силу Постановление </w:t>
      </w:r>
      <w:r w:rsidR="00861090">
        <w:rPr>
          <w:sz w:val="28"/>
          <w:szCs w:val="28"/>
        </w:rPr>
        <w:t>Гусевского</w:t>
      </w:r>
      <w:r>
        <w:rPr>
          <w:sz w:val="28"/>
          <w:szCs w:val="28"/>
        </w:rPr>
        <w:t xml:space="preserve"> сельского поселения </w:t>
      </w:r>
      <w:r w:rsidR="007945AD">
        <w:rPr>
          <w:sz w:val="28"/>
          <w:szCs w:val="28"/>
        </w:rPr>
        <w:t xml:space="preserve">от </w:t>
      </w:r>
      <w:r w:rsidR="007311CA">
        <w:rPr>
          <w:sz w:val="28"/>
          <w:szCs w:val="28"/>
        </w:rPr>
        <w:t>01</w:t>
      </w:r>
      <w:r w:rsidR="007945AD">
        <w:rPr>
          <w:sz w:val="28"/>
          <w:szCs w:val="28"/>
        </w:rPr>
        <w:t>.0</w:t>
      </w:r>
      <w:r w:rsidR="007F347D">
        <w:rPr>
          <w:sz w:val="28"/>
          <w:szCs w:val="28"/>
        </w:rPr>
        <w:t>2</w:t>
      </w:r>
      <w:r w:rsidR="007945AD">
        <w:rPr>
          <w:sz w:val="28"/>
          <w:szCs w:val="28"/>
        </w:rPr>
        <w:t>.20</w:t>
      </w:r>
      <w:r w:rsidR="00626EC0">
        <w:rPr>
          <w:sz w:val="28"/>
          <w:szCs w:val="28"/>
        </w:rPr>
        <w:t>2</w:t>
      </w:r>
      <w:r w:rsidR="007F347D">
        <w:rPr>
          <w:sz w:val="28"/>
          <w:szCs w:val="28"/>
        </w:rPr>
        <w:t>2</w:t>
      </w:r>
      <w:r w:rsidR="007945AD">
        <w:rPr>
          <w:sz w:val="28"/>
          <w:szCs w:val="28"/>
        </w:rPr>
        <w:t xml:space="preserve"> г. № </w:t>
      </w:r>
      <w:r w:rsidR="007311CA">
        <w:rPr>
          <w:sz w:val="28"/>
          <w:szCs w:val="28"/>
        </w:rPr>
        <w:t>4</w:t>
      </w:r>
      <w:r>
        <w:rPr>
          <w:sz w:val="28"/>
          <w:szCs w:val="28"/>
        </w:rPr>
        <w:t xml:space="preserve"> «О</w:t>
      </w:r>
      <w:r w:rsidR="007945AD">
        <w:rPr>
          <w:sz w:val="28"/>
          <w:szCs w:val="28"/>
        </w:rPr>
        <w:t>б утверждении прейскуранта цен на гарантированный перечень услуг по погребению,</w:t>
      </w:r>
      <w:r w:rsidR="001C6FCF">
        <w:rPr>
          <w:sz w:val="28"/>
          <w:szCs w:val="28"/>
        </w:rPr>
        <w:t xml:space="preserve"> </w:t>
      </w:r>
      <w:r w:rsidR="007945AD">
        <w:rPr>
          <w:sz w:val="28"/>
          <w:szCs w:val="28"/>
        </w:rPr>
        <w:t>предоставляемых</w:t>
      </w:r>
      <w:r w:rsidR="001C6FCF">
        <w:rPr>
          <w:sz w:val="28"/>
          <w:szCs w:val="28"/>
        </w:rPr>
        <w:t xml:space="preserve"> </w:t>
      </w:r>
      <w:r w:rsidR="007945AD">
        <w:rPr>
          <w:sz w:val="28"/>
          <w:szCs w:val="28"/>
        </w:rPr>
        <w:t xml:space="preserve">на территории </w:t>
      </w:r>
      <w:r w:rsidR="00861090">
        <w:rPr>
          <w:sz w:val="28"/>
          <w:szCs w:val="28"/>
        </w:rPr>
        <w:t>Гусевского</w:t>
      </w:r>
      <w:r w:rsidR="007945AD">
        <w:rPr>
          <w:sz w:val="28"/>
          <w:szCs w:val="28"/>
        </w:rPr>
        <w:t xml:space="preserve"> сельского поселения</w:t>
      </w:r>
      <w:r>
        <w:rPr>
          <w:sz w:val="28"/>
          <w:szCs w:val="28"/>
        </w:rPr>
        <w:t>»</w:t>
      </w:r>
    </w:p>
    <w:p w:rsidR="00DB257A" w:rsidRDefault="00DB257A" w:rsidP="00861090">
      <w:pPr>
        <w:jc w:val="both"/>
        <w:rPr>
          <w:sz w:val="28"/>
          <w:szCs w:val="28"/>
        </w:rPr>
      </w:pPr>
      <w:r>
        <w:rPr>
          <w:sz w:val="28"/>
          <w:szCs w:val="28"/>
        </w:rPr>
        <w:t>3.Настоящее постановление вступает в силу с момента его подписания и применяется к правоотношениям, возникшим с 01.02.202</w:t>
      </w:r>
      <w:r w:rsidR="009E3014">
        <w:rPr>
          <w:sz w:val="28"/>
          <w:szCs w:val="28"/>
        </w:rPr>
        <w:t>4</w:t>
      </w:r>
      <w:r>
        <w:rPr>
          <w:sz w:val="28"/>
          <w:szCs w:val="28"/>
        </w:rPr>
        <w:t xml:space="preserve"> года. </w:t>
      </w:r>
    </w:p>
    <w:p w:rsidR="00DB257A" w:rsidRDefault="00DB257A" w:rsidP="00861090">
      <w:pPr>
        <w:jc w:val="both"/>
        <w:rPr>
          <w:sz w:val="28"/>
          <w:szCs w:val="28"/>
        </w:rPr>
      </w:pPr>
      <w:r>
        <w:rPr>
          <w:sz w:val="28"/>
          <w:szCs w:val="28"/>
        </w:rPr>
        <w:t xml:space="preserve">4.Настоящее постановление подлежит официальному обнародованию </w:t>
      </w:r>
    </w:p>
    <w:p w:rsidR="00C260A6" w:rsidRDefault="00DB257A" w:rsidP="00861090">
      <w:pPr>
        <w:jc w:val="both"/>
        <w:rPr>
          <w:sz w:val="28"/>
          <w:szCs w:val="28"/>
        </w:rPr>
      </w:pPr>
      <w:r>
        <w:rPr>
          <w:sz w:val="28"/>
          <w:szCs w:val="28"/>
        </w:rPr>
        <w:t>5</w:t>
      </w:r>
      <w:r w:rsidR="00C260A6">
        <w:rPr>
          <w:sz w:val="28"/>
          <w:szCs w:val="28"/>
        </w:rPr>
        <w:t>.</w:t>
      </w:r>
      <w:proofErr w:type="gramStart"/>
      <w:r w:rsidR="00C260A6">
        <w:rPr>
          <w:sz w:val="28"/>
          <w:szCs w:val="28"/>
        </w:rPr>
        <w:t>Контроль</w:t>
      </w:r>
      <w:r w:rsidR="001C6FCF">
        <w:rPr>
          <w:sz w:val="28"/>
          <w:szCs w:val="28"/>
        </w:rPr>
        <w:t xml:space="preserve"> </w:t>
      </w:r>
      <w:r w:rsidR="00C260A6">
        <w:rPr>
          <w:sz w:val="28"/>
          <w:szCs w:val="28"/>
        </w:rPr>
        <w:t>за</w:t>
      </w:r>
      <w:proofErr w:type="gramEnd"/>
      <w:r w:rsidR="00C260A6">
        <w:rPr>
          <w:sz w:val="28"/>
          <w:szCs w:val="28"/>
        </w:rPr>
        <w:t xml:space="preserve"> исполнением данного постановления возложить на ведущего специалиста по вопросам муниципального хозяйства Администрации </w:t>
      </w:r>
      <w:r w:rsidR="00861090">
        <w:rPr>
          <w:sz w:val="28"/>
          <w:szCs w:val="28"/>
        </w:rPr>
        <w:t>Гусевского</w:t>
      </w:r>
      <w:r w:rsidR="00C260A6">
        <w:rPr>
          <w:sz w:val="28"/>
          <w:szCs w:val="28"/>
        </w:rPr>
        <w:t xml:space="preserve"> сельского поселения.</w:t>
      </w:r>
    </w:p>
    <w:tbl>
      <w:tblPr>
        <w:tblW w:w="10565" w:type="dxa"/>
        <w:tblLayout w:type="fixed"/>
        <w:tblLook w:val="04A0"/>
      </w:tblPr>
      <w:tblGrid>
        <w:gridCol w:w="4219"/>
        <w:gridCol w:w="3969"/>
        <w:gridCol w:w="2377"/>
      </w:tblGrid>
      <w:tr w:rsidR="001A6FAF" w:rsidRPr="00C11E28" w:rsidTr="001A6FAF">
        <w:tc>
          <w:tcPr>
            <w:tcW w:w="4219" w:type="dxa"/>
            <w:shd w:val="clear" w:color="auto" w:fill="auto"/>
          </w:tcPr>
          <w:p w:rsidR="001A6FAF" w:rsidRDefault="001A6FAF" w:rsidP="001A6FAF">
            <w:pPr>
              <w:jc w:val="both"/>
              <w:rPr>
                <w:sz w:val="28"/>
                <w:szCs w:val="28"/>
              </w:rPr>
            </w:pPr>
          </w:p>
          <w:p w:rsidR="001A6FAF" w:rsidRPr="00C11E28" w:rsidRDefault="001A6FAF" w:rsidP="001A6FAF">
            <w:pPr>
              <w:jc w:val="both"/>
              <w:rPr>
                <w:sz w:val="28"/>
                <w:szCs w:val="28"/>
              </w:rPr>
            </w:pPr>
          </w:p>
          <w:p w:rsidR="001A6FAF" w:rsidRPr="00C11E28" w:rsidRDefault="001A6FAF" w:rsidP="001A6FAF">
            <w:pPr>
              <w:jc w:val="both"/>
              <w:rPr>
                <w:sz w:val="28"/>
                <w:szCs w:val="28"/>
              </w:rPr>
            </w:pPr>
            <w:r w:rsidRPr="00C11E28">
              <w:rPr>
                <w:sz w:val="28"/>
                <w:szCs w:val="28"/>
              </w:rPr>
              <w:t>Глав</w:t>
            </w:r>
            <w:r w:rsidR="0053106C">
              <w:rPr>
                <w:sz w:val="28"/>
                <w:szCs w:val="28"/>
              </w:rPr>
              <w:t>а</w:t>
            </w:r>
            <w:r w:rsidRPr="00C11E28">
              <w:rPr>
                <w:sz w:val="28"/>
                <w:szCs w:val="28"/>
              </w:rPr>
              <w:t xml:space="preserve"> Администрации </w:t>
            </w:r>
          </w:p>
          <w:p w:rsidR="001A6FAF" w:rsidRPr="00C11E28" w:rsidRDefault="001A6FAF" w:rsidP="001A6FAF">
            <w:pPr>
              <w:jc w:val="both"/>
              <w:rPr>
                <w:sz w:val="28"/>
                <w:szCs w:val="28"/>
              </w:rPr>
            </w:pPr>
            <w:r w:rsidRPr="00C11E28">
              <w:rPr>
                <w:sz w:val="28"/>
                <w:szCs w:val="28"/>
              </w:rPr>
              <w:t>Гусевского сельского поселения</w:t>
            </w:r>
          </w:p>
        </w:tc>
        <w:tc>
          <w:tcPr>
            <w:tcW w:w="3969" w:type="dxa"/>
            <w:shd w:val="clear" w:color="auto" w:fill="auto"/>
          </w:tcPr>
          <w:p w:rsidR="001A6FAF" w:rsidRPr="00C11E28" w:rsidRDefault="001A6FAF" w:rsidP="001A6FAF">
            <w:pPr>
              <w:jc w:val="both"/>
              <w:rPr>
                <w:sz w:val="28"/>
                <w:szCs w:val="28"/>
              </w:rPr>
            </w:pPr>
          </w:p>
        </w:tc>
        <w:tc>
          <w:tcPr>
            <w:tcW w:w="2377" w:type="dxa"/>
            <w:shd w:val="clear" w:color="auto" w:fill="auto"/>
          </w:tcPr>
          <w:p w:rsidR="001A6FAF" w:rsidRPr="00C11E28" w:rsidRDefault="001A6FAF" w:rsidP="001A6FAF">
            <w:pPr>
              <w:jc w:val="right"/>
              <w:rPr>
                <w:sz w:val="28"/>
                <w:szCs w:val="28"/>
              </w:rPr>
            </w:pPr>
          </w:p>
          <w:p w:rsidR="001A6FAF" w:rsidRPr="00C11E28" w:rsidRDefault="001A6FAF" w:rsidP="001A6FAF">
            <w:pPr>
              <w:jc w:val="right"/>
              <w:rPr>
                <w:sz w:val="28"/>
                <w:szCs w:val="28"/>
              </w:rPr>
            </w:pPr>
          </w:p>
          <w:p w:rsidR="001A6FAF" w:rsidRPr="00C11E28" w:rsidRDefault="001A6FAF" w:rsidP="001A6FAF">
            <w:pPr>
              <w:jc w:val="right"/>
              <w:rPr>
                <w:sz w:val="28"/>
                <w:szCs w:val="28"/>
              </w:rPr>
            </w:pPr>
          </w:p>
          <w:p w:rsidR="001A6FAF" w:rsidRPr="00C11E28" w:rsidRDefault="0053106C" w:rsidP="0053106C">
            <w:pPr>
              <w:rPr>
                <w:sz w:val="28"/>
                <w:szCs w:val="28"/>
              </w:rPr>
            </w:pPr>
            <w:r>
              <w:rPr>
                <w:sz w:val="28"/>
                <w:szCs w:val="28"/>
              </w:rPr>
              <w:t>Н</w:t>
            </w:r>
            <w:r w:rsidR="00C67BBF">
              <w:rPr>
                <w:sz w:val="28"/>
                <w:szCs w:val="28"/>
              </w:rPr>
              <w:t>.</w:t>
            </w:r>
            <w:r>
              <w:rPr>
                <w:sz w:val="28"/>
                <w:szCs w:val="28"/>
              </w:rPr>
              <w:t>Н</w:t>
            </w:r>
            <w:r w:rsidR="00C67BBF">
              <w:rPr>
                <w:sz w:val="28"/>
                <w:szCs w:val="28"/>
              </w:rPr>
              <w:t xml:space="preserve">. </w:t>
            </w:r>
            <w:proofErr w:type="spellStart"/>
            <w:r>
              <w:rPr>
                <w:sz w:val="28"/>
                <w:szCs w:val="28"/>
              </w:rPr>
              <w:t>Деменчук</w:t>
            </w:r>
            <w:proofErr w:type="spellEnd"/>
          </w:p>
        </w:tc>
      </w:tr>
    </w:tbl>
    <w:p w:rsidR="00C260A6" w:rsidRDefault="00C260A6" w:rsidP="00C260A6">
      <w:pPr>
        <w:rPr>
          <w:sz w:val="28"/>
          <w:szCs w:val="28"/>
        </w:rPr>
      </w:pPr>
      <w:r>
        <w:rPr>
          <w:sz w:val="28"/>
          <w:szCs w:val="28"/>
        </w:rPr>
        <w:t xml:space="preserve">                                                                                </w:t>
      </w:r>
    </w:p>
    <w:p w:rsidR="00C74E8F" w:rsidRDefault="00C260A6" w:rsidP="00861090">
      <w:pPr>
        <w:jc w:val="right"/>
        <w:rPr>
          <w:sz w:val="28"/>
          <w:szCs w:val="28"/>
        </w:rPr>
      </w:pPr>
      <w:r>
        <w:rPr>
          <w:sz w:val="28"/>
          <w:szCs w:val="28"/>
        </w:rPr>
        <w:t xml:space="preserve">                                                                       </w:t>
      </w:r>
    </w:p>
    <w:p w:rsidR="00C67BBF" w:rsidRDefault="00C260A6" w:rsidP="00861090">
      <w:pPr>
        <w:jc w:val="right"/>
        <w:rPr>
          <w:sz w:val="28"/>
          <w:szCs w:val="28"/>
        </w:rPr>
      </w:pPr>
      <w:r>
        <w:rPr>
          <w:sz w:val="28"/>
          <w:szCs w:val="28"/>
        </w:rPr>
        <w:t xml:space="preserve">             </w:t>
      </w:r>
    </w:p>
    <w:p w:rsidR="00C67BBF" w:rsidRDefault="00C67BBF" w:rsidP="00861090">
      <w:pPr>
        <w:jc w:val="right"/>
        <w:rPr>
          <w:sz w:val="28"/>
          <w:szCs w:val="28"/>
        </w:rPr>
      </w:pPr>
    </w:p>
    <w:p w:rsidR="00C67BBF" w:rsidRDefault="00C67BBF" w:rsidP="00861090">
      <w:pPr>
        <w:jc w:val="right"/>
        <w:rPr>
          <w:sz w:val="28"/>
          <w:szCs w:val="28"/>
        </w:rPr>
      </w:pPr>
    </w:p>
    <w:p w:rsidR="00C260A6" w:rsidRDefault="00C260A6" w:rsidP="00861090">
      <w:pPr>
        <w:jc w:val="right"/>
        <w:rPr>
          <w:sz w:val="28"/>
          <w:szCs w:val="28"/>
        </w:rPr>
      </w:pPr>
      <w:r>
        <w:rPr>
          <w:sz w:val="28"/>
          <w:szCs w:val="28"/>
        </w:rPr>
        <w:t>Приложение</w:t>
      </w:r>
    </w:p>
    <w:p w:rsidR="00C260A6" w:rsidRDefault="00C260A6" w:rsidP="00861090">
      <w:pPr>
        <w:jc w:val="right"/>
        <w:rPr>
          <w:sz w:val="28"/>
          <w:szCs w:val="28"/>
        </w:rPr>
      </w:pPr>
      <w:r>
        <w:rPr>
          <w:sz w:val="28"/>
          <w:szCs w:val="28"/>
        </w:rPr>
        <w:t xml:space="preserve">                                                                     к постановлению Администрации</w:t>
      </w:r>
    </w:p>
    <w:p w:rsidR="00C260A6" w:rsidRDefault="00C260A6" w:rsidP="00861090">
      <w:pPr>
        <w:jc w:val="right"/>
        <w:rPr>
          <w:sz w:val="28"/>
          <w:szCs w:val="28"/>
        </w:rPr>
      </w:pPr>
      <w:r>
        <w:rPr>
          <w:sz w:val="28"/>
          <w:szCs w:val="28"/>
        </w:rPr>
        <w:t xml:space="preserve">                                                                     </w:t>
      </w:r>
      <w:r w:rsidR="00861090">
        <w:rPr>
          <w:sz w:val="28"/>
          <w:szCs w:val="28"/>
        </w:rPr>
        <w:t>Гусевского</w:t>
      </w:r>
      <w:r>
        <w:rPr>
          <w:sz w:val="28"/>
          <w:szCs w:val="28"/>
        </w:rPr>
        <w:t xml:space="preserve"> сельского поселения</w:t>
      </w:r>
    </w:p>
    <w:p w:rsidR="00C260A6" w:rsidRDefault="00C260A6" w:rsidP="00861090">
      <w:pPr>
        <w:jc w:val="right"/>
        <w:rPr>
          <w:sz w:val="28"/>
          <w:szCs w:val="28"/>
        </w:rPr>
      </w:pPr>
      <w:r>
        <w:rPr>
          <w:sz w:val="28"/>
          <w:szCs w:val="28"/>
        </w:rPr>
        <w:t xml:space="preserve">                                             </w:t>
      </w:r>
      <w:r w:rsidR="001C6FCF">
        <w:rPr>
          <w:sz w:val="28"/>
          <w:szCs w:val="28"/>
        </w:rPr>
        <w:t xml:space="preserve">                        от </w:t>
      </w:r>
      <w:r w:rsidR="00670B1B">
        <w:rPr>
          <w:sz w:val="28"/>
          <w:szCs w:val="28"/>
        </w:rPr>
        <w:t>15</w:t>
      </w:r>
      <w:r>
        <w:rPr>
          <w:sz w:val="28"/>
          <w:szCs w:val="28"/>
        </w:rPr>
        <w:t>.0</w:t>
      </w:r>
      <w:r w:rsidR="00670B1B">
        <w:rPr>
          <w:sz w:val="28"/>
          <w:szCs w:val="28"/>
        </w:rPr>
        <w:t>2</w:t>
      </w:r>
      <w:r w:rsidR="001C6FCF">
        <w:rPr>
          <w:sz w:val="28"/>
          <w:szCs w:val="28"/>
        </w:rPr>
        <w:t>.202</w:t>
      </w:r>
      <w:r w:rsidR="00BB0136">
        <w:rPr>
          <w:sz w:val="28"/>
          <w:szCs w:val="28"/>
        </w:rPr>
        <w:t>4</w:t>
      </w:r>
      <w:r w:rsidR="001C6FCF">
        <w:rPr>
          <w:sz w:val="28"/>
          <w:szCs w:val="28"/>
        </w:rPr>
        <w:t xml:space="preserve">г. № </w:t>
      </w:r>
      <w:r w:rsidR="00670B1B">
        <w:rPr>
          <w:sz w:val="28"/>
          <w:szCs w:val="28"/>
        </w:rPr>
        <w:t>19</w:t>
      </w:r>
    </w:p>
    <w:p w:rsidR="00C260A6" w:rsidRDefault="00C260A6" w:rsidP="00C260A6">
      <w:pPr>
        <w:rPr>
          <w:sz w:val="28"/>
          <w:szCs w:val="28"/>
        </w:rPr>
      </w:pPr>
    </w:p>
    <w:p w:rsidR="00C260A6" w:rsidRDefault="00C260A6" w:rsidP="00C260A6">
      <w:pPr>
        <w:rPr>
          <w:sz w:val="28"/>
          <w:szCs w:val="28"/>
        </w:rPr>
      </w:pPr>
    </w:p>
    <w:p w:rsidR="00C260A6" w:rsidRDefault="00C260A6" w:rsidP="00C260A6">
      <w:pPr>
        <w:jc w:val="center"/>
        <w:rPr>
          <w:sz w:val="28"/>
          <w:szCs w:val="28"/>
        </w:rPr>
      </w:pPr>
      <w:r>
        <w:rPr>
          <w:sz w:val="28"/>
          <w:szCs w:val="28"/>
        </w:rPr>
        <w:t>ПРЕЙСКУРАНТ  ЦЕН</w:t>
      </w:r>
    </w:p>
    <w:p w:rsidR="00C260A6" w:rsidRDefault="00C260A6" w:rsidP="00C260A6">
      <w:pPr>
        <w:jc w:val="center"/>
        <w:rPr>
          <w:sz w:val="28"/>
          <w:szCs w:val="28"/>
        </w:rPr>
      </w:pPr>
      <w:r>
        <w:rPr>
          <w:sz w:val="28"/>
          <w:szCs w:val="28"/>
        </w:rPr>
        <w:t>на гарантированный перечень услуг по погребению, предоставляемых</w:t>
      </w:r>
    </w:p>
    <w:p w:rsidR="00C260A6" w:rsidRDefault="00C260A6" w:rsidP="00C260A6">
      <w:pPr>
        <w:jc w:val="center"/>
        <w:rPr>
          <w:sz w:val="28"/>
          <w:szCs w:val="28"/>
        </w:rPr>
      </w:pPr>
      <w:r>
        <w:rPr>
          <w:sz w:val="28"/>
          <w:szCs w:val="28"/>
        </w:rPr>
        <w:t xml:space="preserve">на территории </w:t>
      </w:r>
      <w:r w:rsidR="00861090">
        <w:rPr>
          <w:sz w:val="28"/>
          <w:szCs w:val="28"/>
        </w:rPr>
        <w:t>Гусевского</w:t>
      </w:r>
      <w:r>
        <w:rPr>
          <w:sz w:val="28"/>
          <w:szCs w:val="28"/>
        </w:rPr>
        <w:t xml:space="preserve"> сельского поселения, с учетом качественных характеристик</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9"/>
        <w:gridCol w:w="2529"/>
        <w:gridCol w:w="4556"/>
        <w:gridCol w:w="1439"/>
        <w:gridCol w:w="1547"/>
      </w:tblGrid>
      <w:tr w:rsidR="00C260A6" w:rsidTr="00B37CAF">
        <w:trPr>
          <w:jc w:val="center"/>
        </w:trPr>
        <w:tc>
          <w:tcPr>
            <w:tcW w:w="459" w:type="dxa"/>
            <w:tcBorders>
              <w:top w:val="single" w:sz="4" w:space="0" w:color="auto"/>
              <w:left w:val="single" w:sz="4" w:space="0" w:color="auto"/>
              <w:bottom w:val="single" w:sz="4" w:space="0" w:color="auto"/>
              <w:right w:val="single" w:sz="4" w:space="0" w:color="auto"/>
            </w:tcBorders>
            <w:hideMark/>
          </w:tcPr>
          <w:p w:rsidR="00C260A6" w:rsidRDefault="00C260A6" w:rsidP="001C6FCF">
            <w:pPr>
              <w:jc w:val="center"/>
              <w:rPr>
                <w:sz w:val="22"/>
              </w:rPr>
            </w:pPr>
            <w:r>
              <w:rPr>
                <w:sz w:val="22"/>
              </w:rPr>
              <w:t xml:space="preserve">№ </w:t>
            </w:r>
            <w:proofErr w:type="gramStart"/>
            <w:r>
              <w:rPr>
                <w:sz w:val="22"/>
              </w:rPr>
              <w:t>п</w:t>
            </w:r>
            <w:proofErr w:type="gramEnd"/>
            <w:r>
              <w:rPr>
                <w:sz w:val="22"/>
              </w:rPr>
              <w:t>/п</w:t>
            </w:r>
          </w:p>
        </w:tc>
        <w:tc>
          <w:tcPr>
            <w:tcW w:w="2529" w:type="dxa"/>
            <w:tcBorders>
              <w:top w:val="single" w:sz="4" w:space="0" w:color="auto"/>
              <w:left w:val="single" w:sz="4" w:space="0" w:color="auto"/>
              <w:bottom w:val="single" w:sz="4" w:space="0" w:color="auto"/>
              <w:right w:val="single" w:sz="4" w:space="0" w:color="auto"/>
            </w:tcBorders>
            <w:hideMark/>
          </w:tcPr>
          <w:p w:rsidR="00C260A6" w:rsidRDefault="00C260A6" w:rsidP="001C6FCF">
            <w:pPr>
              <w:jc w:val="center"/>
              <w:rPr>
                <w:sz w:val="22"/>
              </w:rPr>
            </w:pPr>
            <w:r>
              <w:rPr>
                <w:sz w:val="22"/>
              </w:rPr>
              <w:t>Наименование услуг</w:t>
            </w:r>
          </w:p>
        </w:tc>
        <w:tc>
          <w:tcPr>
            <w:tcW w:w="4556" w:type="dxa"/>
            <w:tcBorders>
              <w:top w:val="single" w:sz="4" w:space="0" w:color="auto"/>
              <w:left w:val="single" w:sz="4" w:space="0" w:color="auto"/>
              <w:bottom w:val="single" w:sz="4" w:space="0" w:color="auto"/>
              <w:right w:val="single" w:sz="4" w:space="0" w:color="auto"/>
            </w:tcBorders>
            <w:hideMark/>
          </w:tcPr>
          <w:p w:rsidR="00C260A6" w:rsidRDefault="00C260A6" w:rsidP="001C6FCF">
            <w:pPr>
              <w:jc w:val="center"/>
              <w:rPr>
                <w:sz w:val="22"/>
              </w:rPr>
            </w:pPr>
            <w:r>
              <w:rPr>
                <w:sz w:val="22"/>
              </w:rPr>
              <w:t>Качественная характеристика</w:t>
            </w:r>
          </w:p>
        </w:tc>
        <w:tc>
          <w:tcPr>
            <w:tcW w:w="1439" w:type="dxa"/>
            <w:tcBorders>
              <w:top w:val="single" w:sz="4" w:space="0" w:color="auto"/>
              <w:left w:val="single" w:sz="4" w:space="0" w:color="auto"/>
              <w:bottom w:val="single" w:sz="4" w:space="0" w:color="auto"/>
              <w:right w:val="single" w:sz="4" w:space="0" w:color="auto"/>
            </w:tcBorders>
            <w:hideMark/>
          </w:tcPr>
          <w:p w:rsidR="00C260A6" w:rsidRDefault="00C260A6" w:rsidP="001C6FCF">
            <w:pPr>
              <w:jc w:val="center"/>
              <w:rPr>
                <w:sz w:val="22"/>
              </w:rPr>
            </w:pPr>
            <w:r>
              <w:rPr>
                <w:sz w:val="22"/>
              </w:rPr>
              <w:t>Ед.</w:t>
            </w:r>
          </w:p>
          <w:p w:rsidR="00C260A6" w:rsidRDefault="00C260A6" w:rsidP="001C6FCF">
            <w:pPr>
              <w:jc w:val="center"/>
              <w:rPr>
                <w:sz w:val="22"/>
              </w:rPr>
            </w:pPr>
            <w:r>
              <w:rPr>
                <w:sz w:val="22"/>
              </w:rPr>
              <w:t>измерения</w:t>
            </w:r>
          </w:p>
        </w:tc>
        <w:tc>
          <w:tcPr>
            <w:tcW w:w="1547" w:type="dxa"/>
            <w:tcBorders>
              <w:top w:val="single" w:sz="4" w:space="0" w:color="auto"/>
              <w:left w:val="single" w:sz="4" w:space="0" w:color="auto"/>
              <w:bottom w:val="single" w:sz="4" w:space="0" w:color="auto"/>
              <w:right w:val="single" w:sz="4" w:space="0" w:color="auto"/>
            </w:tcBorders>
            <w:hideMark/>
          </w:tcPr>
          <w:p w:rsidR="00C260A6" w:rsidRDefault="00C260A6" w:rsidP="001C6FCF">
            <w:pPr>
              <w:jc w:val="center"/>
              <w:rPr>
                <w:sz w:val="22"/>
              </w:rPr>
            </w:pPr>
            <w:r>
              <w:rPr>
                <w:sz w:val="22"/>
              </w:rPr>
              <w:t>Цена</w:t>
            </w:r>
          </w:p>
          <w:p w:rsidR="00C260A6" w:rsidRDefault="00C260A6" w:rsidP="001C6FCF">
            <w:pPr>
              <w:jc w:val="center"/>
              <w:rPr>
                <w:sz w:val="22"/>
              </w:rPr>
            </w:pPr>
            <w:r>
              <w:rPr>
                <w:sz w:val="22"/>
              </w:rPr>
              <w:t>(руб. коп.)</w:t>
            </w:r>
          </w:p>
        </w:tc>
      </w:tr>
      <w:tr w:rsidR="00C260A6" w:rsidTr="00B37CAF">
        <w:trPr>
          <w:jc w:val="center"/>
        </w:trPr>
        <w:tc>
          <w:tcPr>
            <w:tcW w:w="10530" w:type="dxa"/>
            <w:gridSpan w:val="5"/>
            <w:tcBorders>
              <w:top w:val="single" w:sz="4" w:space="0" w:color="auto"/>
              <w:left w:val="single" w:sz="4" w:space="0" w:color="auto"/>
              <w:bottom w:val="single" w:sz="4" w:space="0" w:color="auto"/>
              <w:right w:val="single" w:sz="4" w:space="0" w:color="auto"/>
            </w:tcBorders>
            <w:hideMark/>
          </w:tcPr>
          <w:p w:rsidR="00C260A6" w:rsidRDefault="00C260A6" w:rsidP="001C6FCF">
            <w:pPr>
              <w:jc w:val="center"/>
              <w:rPr>
                <w:sz w:val="22"/>
              </w:rPr>
            </w:pPr>
            <w:r>
              <w:rPr>
                <w:sz w:val="22"/>
              </w:rPr>
              <w:t>Гарантированный перечень услуг по погребению,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статье 9 Федерального закона от 12.01.1996 № 8-ФЗ «О погребении и похоронном деле»</w:t>
            </w:r>
          </w:p>
        </w:tc>
      </w:tr>
      <w:tr w:rsidR="00C260A6" w:rsidTr="00B37CAF">
        <w:trPr>
          <w:jc w:val="center"/>
        </w:trPr>
        <w:tc>
          <w:tcPr>
            <w:tcW w:w="459" w:type="dxa"/>
            <w:vMerge w:val="restart"/>
            <w:tcBorders>
              <w:top w:val="single" w:sz="4" w:space="0" w:color="auto"/>
              <w:left w:val="single" w:sz="4" w:space="0" w:color="auto"/>
              <w:bottom w:val="single" w:sz="4" w:space="0" w:color="auto"/>
              <w:right w:val="single" w:sz="4" w:space="0" w:color="auto"/>
            </w:tcBorders>
            <w:hideMark/>
          </w:tcPr>
          <w:p w:rsidR="00C260A6" w:rsidRDefault="00C260A6" w:rsidP="001C6FCF">
            <w:pPr>
              <w:jc w:val="center"/>
              <w:rPr>
                <w:sz w:val="22"/>
              </w:rPr>
            </w:pPr>
            <w:r>
              <w:rPr>
                <w:sz w:val="22"/>
              </w:rPr>
              <w:t>1</w:t>
            </w:r>
          </w:p>
        </w:tc>
        <w:tc>
          <w:tcPr>
            <w:tcW w:w="2529" w:type="dxa"/>
            <w:vMerge w:val="restart"/>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Оформление документов, необходимых для погребения на кладбище</w:t>
            </w:r>
          </w:p>
        </w:tc>
        <w:tc>
          <w:tcPr>
            <w:tcW w:w="4556" w:type="dxa"/>
            <w:tcBorders>
              <w:top w:val="single" w:sz="4" w:space="0" w:color="auto"/>
              <w:left w:val="single" w:sz="4" w:space="0" w:color="auto"/>
              <w:bottom w:val="single" w:sz="4" w:space="0" w:color="auto"/>
              <w:right w:val="single" w:sz="4" w:space="0" w:color="auto"/>
            </w:tcBorders>
          </w:tcPr>
          <w:p w:rsidR="00C260A6" w:rsidRDefault="00C260A6" w:rsidP="001C6FCF">
            <w:pPr>
              <w:rPr>
                <w:sz w:val="22"/>
              </w:rPr>
            </w:pPr>
            <w:r>
              <w:rPr>
                <w:sz w:val="22"/>
              </w:rPr>
              <w:t>- Документы на отвод участка для захоронения</w:t>
            </w:r>
          </w:p>
          <w:p w:rsidR="00C260A6" w:rsidRDefault="00C260A6" w:rsidP="001C6FCF">
            <w:pPr>
              <w:rPr>
                <w:sz w:val="22"/>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1 оформление</w:t>
            </w: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руб.</w:t>
            </w:r>
          </w:p>
        </w:tc>
      </w:tr>
      <w:tr w:rsidR="00C260A6" w:rsidTr="00B37CAF">
        <w:trPr>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4556"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 документы на повторное захоронение</w:t>
            </w:r>
          </w:p>
        </w:tc>
        <w:tc>
          <w:tcPr>
            <w:tcW w:w="1439" w:type="dxa"/>
            <w:tcBorders>
              <w:top w:val="single" w:sz="4" w:space="0" w:color="auto"/>
              <w:left w:val="single" w:sz="4" w:space="0" w:color="auto"/>
              <w:bottom w:val="single" w:sz="4" w:space="0" w:color="auto"/>
              <w:right w:val="single" w:sz="4" w:space="0" w:color="auto"/>
            </w:tcBorders>
            <w:vAlign w:val="center"/>
          </w:tcPr>
          <w:p w:rsidR="00C260A6" w:rsidRDefault="00C260A6" w:rsidP="001C6FCF">
            <w:pPr>
              <w:jc w:val="center"/>
              <w:rPr>
                <w:sz w:val="22"/>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w:t>
            </w:r>
          </w:p>
        </w:tc>
      </w:tr>
      <w:tr w:rsidR="00C260A6" w:rsidTr="00B37CAF">
        <w:trPr>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4556"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 счет заказ на похороны и получение платы за услуги</w:t>
            </w:r>
          </w:p>
        </w:tc>
        <w:tc>
          <w:tcPr>
            <w:tcW w:w="1439" w:type="dxa"/>
            <w:tcBorders>
              <w:top w:val="single" w:sz="4" w:space="0" w:color="auto"/>
              <w:left w:val="single" w:sz="4" w:space="0" w:color="auto"/>
              <w:bottom w:val="single" w:sz="4" w:space="0" w:color="auto"/>
              <w:right w:val="single" w:sz="4" w:space="0" w:color="auto"/>
            </w:tcBorders>
            <w:vAlign w:val="center"/>
          </w:tcPr>
          <w:p w:rsidR="00C260A6" w:rsidRDefault="00C260A6" w:rsidP="001C6FCF">
            <w:pPr>
              <w:jc w:val="center"/>
              <w:rPr>
                <w:sz w:val="22"/>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w:t>
            </w:r>
          </w:p>
        </w:tc>
      </w:tr>
      <w:tr w:rsidR="00C260A6" w:rsidTr="00B37CAF">
        <w:trPr>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4556"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 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tc>
        <w:tc>
          <w:tcPr>
            <w:tcW w:w="1439" w:type="dxa"/>
            <w:tcBorders>
              <w:top w:val="single" w:sz="4" w:space="0" w:color="auto"/>
              <w:left w:val="single" w:sz="4" w:space="0" w:color="auto"/>
              <w:bottom w:val="single" w:sz="4" w:space="0" w:color="auto"/>
              <w:right w:val="single" w:sz="4" w:space="0" w:color="auto"/>
            </w:tcBorders>
            <w:vAlign w:val="center"/>
          </w:tcPr>
          <w:p w:rsidR="00C260A6" w:rsidRDefault="00C260A6" w:rsidP="001C6FCF">
            <w:pPr>
              <w:jc w:val="center"/>
              <w:rPr>
                <w:sz w:val="22"/>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w:t>
            </w:r>
          </w:p>
        </w:tc>
      </w:tr>
      <w:tr w:rsidR="00C260A6" w:rsidTr="00B37CAF">
        <w:trPr>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4556"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 выдача представителю, ответственному за могилу, удостоверения о захоронении с указанием фамилии, имени, отчества захороненного, номера могилы и даты захоронения</w:t>
            </w:r>
          </w:p>
        </w:tc>
        <w:tc>
          <w:tcPr>
            <w:tcW w:w="1439" w:type="dxa"/>
            <w:tcBorders>
              <w:top w:val="single" w:sz="4" w:space="0" w:color="auto"/>
              <w:left w:val="single" w:sz="4" w:space="0" w:color="auto"/>
              <w:bottom w:val="single" w:sz="4" w:space="0" w:color="auto"/>
              <w:right w:val="single" w:sz="4" w:space="0" w:color="auto"/>
            </w:tcBorders>
            <w:vAlign w:val="center"/>
          </w:tcPr>
          <w:p w:rsidR="00C260A6" w:rsidRDefault="00C260A6" w:rsidP="001C6FCF">
            <w:pPr>
              <w:jc w:val="center"/>
              <w:rPr>
                <w:sz w:val="22"/>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w:t>
            </w:r>
          </w:p>
        </w:tc>
      </w:tr>
      <w:tr w:rsidR="00C260A6" w:rsidTr="00B37CAF">
        <w:trPr>
          <w:jc w:val="center"/>
        </w:trPr>
        <w:tc>
          <w:tcPr>
            <w:tcW w:w="459" w:type="dxa"/>
            <w:tcBorders>
              <w:top w:val="single" w:sz="4" w:space="0" w:color="auto"/>
              <w:left w:val="single" w:sz="4" w:space="0" w:color="auto"/>
              <w:bottom w:val="single" w:sz="4" w:space="0" w:color="auto"/>
              <w:right w:val="single" w:sz="4" w:space="0" w:color="auto"/>
            </w:tcBorders>
            <w:hideMark/>
          </w:tcPr>
          <w:p w:rsidR="00C260A6" w:rsidRDefault="00C260A6" w:rsidP="001C6FCF">
            <w:pPr>
              <w:jc w:val="center"/>
              <w:rPr>
                <w:sz w:val="22"/>
              </w:rPr>
            </w:pPr>
            <w:r>
              <w:rPr>
                <w:sz w:val="22"/>
              </w:rPr>
              <w:t>2</w:t>
            </w:r>
          </w:p>
        </w:tc>
        <w:tc>
          <w:tcPr>
            <w:tcW w:w="2529"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Изготовление гроба</w:t>
            </w:r>
          </w:p>
        </w:tc>
        <w:tc>
          <w:tcPr>
            <w:tcW w:w="4556"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Гроб стандартный, строганный, из пиломатериалов толщиной 25-32 мм, обитый внутри и снаружи тканью хлопчатобумажной, с ножками, с подушкой из древесных опилок. Размер 1,95 х 0,65 х 0,44</w:t>
            </w:r>
          </w:p>
        </w:tc>
        <w:tc>
          <w:tcPr>
            <w:tcW w:w="1439"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1 гроб</w:t>
            </w: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53106C" w:rsidP="00626EC0">
            <w:pPr>
              <w:jc w:val="center"/>
              <w:rPr>
                <w:sz w:val="22"/>
              </w:rPr>
            </w:pPr>
            <w:r>
              <w:rPr>
                <w:sz w:val="22"/>
              </w:rPr>
              <w:t>2569,20</w:t>
            </w:r>
          </w:p>
        </w:tc>
      </w:tr>
      <w:tr w:rsidR="007D345A" w:rsidTr="00B37CAF">
        <w:trPr>
          <w:jc w:val="center"/>
        </w:trPr>
        <w:tc>
          <w:tcPr>
            <w:tcW w:w="459" w:type="dxa"/>
            <w:tcBorders>
              <w:top w:val="single" w:sz="4" w:space="0" w:color="auto"/>
              <w:left w:val="single" w:sz="4" w:space="0" w:color="auto"/>
              <w:bottom w:val="single" w:sz="4" w:space="0" w:color="auto"/>
              <w:right w:val="single" w:sz="4" w:space="0" w:color="auto"/>
            </w:tcBorders>
            <w:hideMark/>
          </w:tcPr>
          <w:p w:rsidR="007D345A" w:rsidRDefault="003E1FAD" w:rsidP="001C6FCF">
            <w:pPr>
              <w:jc w:val="center"/>
              <w:rPr>
                <w:sz w:val="22"/>
              </w:rPr>
            </w:pPr>
            <w:r>
              <w:rPr>
                <w:sz w:val="22"/>
              </w:rPr>
              <w:t>3</w:t>
            </w:r>
          </w:p>
        </w:tc>
        <w:tc>
          <w:tcPr>
            <w:tcW w:w="2529" w:type="dxa"/>
            <w:tcBorders>
              <w:top w:val="single" w:sz="4" w:space="0" w:color="auto"/>
              <w:left w:val="single" w:sz="4" w:space="0" w:color="auto"/>
              <w:bottom w:val="single" w:sz="4" w:space="0" w:color="auto"/>
              <w:right w:val="single" w:sz="4" w:space="0" w:color="auto"/>
            </w:tcBorders>
            <w:hideMark/>
          </w:tcPr>
          <w:p w:rsidR="007D345A" w:rsidRDefault="003E1FAD" w:rsidP="001C6FCF">
            <w:pPr>
              <w:rPr>
                <w:sz w:val="22"/>
              </w:rPr>
            </w:pPr>
            <w:r>
              <w:rPr>
                <w:sz w:val="22"/>
              </w:rPr>
              <w:t>Облачение тела: покрытие из ткани</w:t>
            </w:r>
          </w:p>
        </w:tc>
        <w:tc>
          <w:tcPr>
            <w:tcW w:w="4556" w:type="dxa"/>
            <w:tcBorders>
              <w:top w:val="single" w:sz="4" w:space="0" w:color="auto"/>
              <w:left w:val="single" w:sz="4" w:space="0" w:color="auto"/>
              <w:bottom w:val="single" w:sz="4" w:space="0" w:color="auto"/>
              <w:right w:val="single" w:sz="4" w:space="0" w:color="auto"/>
            </w:tcBorders>
            <w:hideMark/>
          </w:tcPr>
          <w:p w:rsidR="007D345A" w:rsidRDefault="003E1FAD" w:rsidP="001C6FCF">
            <w:pPr>
              <w:rPr>
                <w:sz w:val="22"/>
              </w:rPr>
            </w:pPr>
            <w:r>
              <w:rPr>
                <w:sz w:val="22"/>
              </w:rPr>
              <w:t>Покрывало из ткани хлопчатобумажной. Размер 2,0 х 0,8 м</w:t>
            </w:r>
          </w:p>
        </w:tc>
        <w:tc>
          <w:tcPr>
            <w:tcW w:w="1439" w:type="dxa"/>
            <w:tcBorders>
              <w:top w:val="single" w:sz="4" w:space="0" w:color="auto"/>
              <w:left w:val="single" w:sz="4" w:space="0" w:color="auto"/>
              <w:bottom w:val="single" w:sz="4" w:space="0" w:color="auto"/>
              <w:right w:val="single" w:sz="4" w:space="0" w:color="auto"/>
            </w:tcBorders>
            <w:vAlign w:val="center"/>
            <w:hideMark/>
          </w:tcPr>
          <w:p w:rsidR="007D345A" w:rsidRDefault="003E1FAD" w:rsidP="001C6FCF">
            <w:pPr>
              <w:jc w:val="center"/>
              <w:rPr>
                <w:sz w:val="22"/>
              </w:rPr>
            </w:pPr>
            <w:r>
              <w:rPr>
                <w:sz w:val="22"/>
              </w:rPr>
              <w:t xml:space="preserve">1 </w:t>
            </w:r>
            <w:proofErr w:type="spellStart"/>
            <w:proofErr w:type="gramStart"/>
            <w:r>
              <w:rPr>
                <w:sz w:val="22"/>
              </w:rPr>
              <w:t>шт</w:t>
            </w:r>
            <w:proofErr w:type="spellEnd"/>
            <w:proofErr w:type="gramEnd"/>
          </w:p>
        </w:tc>
        <w:tc>
          <w:tcPr>
            <w:tcW w:w="1547" w:type="dxa"/>
            <w:tcBorders>
              <w:top w:val="single" w:sz="4" w:space="0" w:color="auto"/>
              <w:left w:val="single" w:sz="4" w:space="0" w:color="auto"/>
              <w:bottom w:val="single" w:sz="4" w:space="0" w:color="auto"/>
              <w:right w:val="single" w:sz="4" w:space="0" w:color="auto"/>
            </w:tcBorders>
            <w:vAlign w:val="center"/>
            <w:hideMark/>
          </w:tcPr>
          <w:p w:rsidR="007D345A" w:rsidRDefault="0053106C" w:rsidP="001C6FCF">
            <w:pPr>
              <w:jc w:val="center"/>
              <w:rPr>
                <w:sz w:val="22"/>
              </w:rPr>
            </w:pPr>
            <w:r>
              <w:rPr>
                <w:sz w:val="22"/>
              </w:rPr>
              <w:t>178,09</w:t>
            </w:r>
          </w:p>
        </w:tc>
      </w:tr>
      <w:tr w:rsidR="00C260A6" w:rsidTr="00B37CAF">
        <w:trPr>
          <w:jc w:val="center"/>
        </w:trPr>
        <w:tc>
          <w:tcPr>
            <w:tcW w:w="459" w:type="dxa"/>
            <w:tcBorders>
              <w:top w:val="single" w:sz="4" w:space="0" w:color="auto"/>
              <w:left w:val="single" w:sz="4" w:space="0" w:color="auto"/>
              <w:bottom w:val="single" w:sz="4" w:space="0" w:color="auto"/>
              <w:right w:val="single" w:sz="4" w:space="0" w:color="auto"/>
            </w:tcBorders>
            <w:hideMark/>
          </w:tcPr>
          <w:p w:rsidR="00C260A6" w:rsidRDefault="003E1FAD" w:rsidP="001C6FCF">
            <w:pPr>
              <w:jc w:val="center"/>
              <w:rPr>
                <w:sz w:val="22"/>
              </w:rPr>
            </w:pPr>
            <w:r>
              <w:rPr>
                <w:sz w:val="22"/>
              </w:rPr>
              <w:t>4</w:t>
            </w:r>
          </w:p>
        </w:tc>
        <w:tc>
          <w:tcPr>
            <w:tcW w:w="2529"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 xml:space="preserve">Погребение </w:t>
            </w:r>
            <w:proofErr w:type="gramStart"/>
            <w:r>
              <w:rPr>
                <w:sz w:val="22"/>
              </w:rPr>
              <w:t>умершего</w:t>
            </w:r>
            <w:proofErr w:type="gramEnd"/>
            <w:r>
              <w:rPr>
                <w:sz w:val="22"/>
              </w:rPr>
              <w:t>: рытье стандартной могилы и захоронение</w:t>
            </w:r>
          </w:p>
        </w:tc>
        <w:tc>
          <w:tcPr>
            <w:tcW w:w="4556"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Рытье могилы экскаватором. Размер</w:t>
            </w:r>
            <w:r>
              <w:rPr>
                <w:sz w:val="22"/>
              </w:rPr>
              <w:br/>
              <w:t>2,3 х 1,5 х 1,0 м. Подноска гроба к могиле, установка и забивка крышки гроба, установка его в могилу. Засыпка могилы вручную, устройство надмогильного холма, установка таблички</w:t>
            </w:r>
          </w:p>
        </w:tc>
        <w:tc>
          <w:tcPr>
            <w:tcW w:w="1439"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1 погребение</w:t>
            </w: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53106C" w:rsidP="001C6FCF">
            <w:pPr>
              <w:jc w:val="center"/>
              <w:rPr>
                <w:sz w:val="22"/>
              </w:rPr>
            </w:pPr>
            <w:r>
              <w:rPr>
                <w:sz w:val="22"/>
              </w:rPr>
              <w:t>3200,48</w:t>
            </w:r>
          </w:p>
        </w:tc>
      </w:tr>
      <w:tr w:rsidR="00C260A6" w:rsidTr="00B37CAF">
        <w:trPr>
          <w:jc w:val="center"/>
        </w:trPr>
        <w:tc>
          <w:tcPr>
            <w:tcW w:w="459" w:type="dxa"/>
            <w:tcBorders>
              <w:top w:val="single" w:sz="4" w:space="0" w:color="auto"/>
              <w:left w:val="single" w:sz="4" w:space="0" w:color="auto"/>
              <w:bottom w:val="single" w:sz="4" w:space="0" w:color="auto"/>
              <w:right w:val="single" w:sz="4" w:space="0" w:color="auto"/>
            </w:tcBorders>
            <w:hideMark/>
          </w:tcPr>
          <w:p w:rsidR="00C260A6" w:rsidRDefault="003E1FAD" w:rsidP="001C6FCF">
            <w:pPr>
              <w:jc w:val="center"/>
              <w:rPr>
                <w:sz w:val="22"/>
              </w:rPr>
            </w:pPr>
            <w:r>
              <w:rPr>
                <w:sz w:val="22"/>
              </w:rPr>
              <w:t>5</w:t>
            </w:r>
          </w:p>
        </w:tc>
        <w:tc>
          <w:tcPr>
            <w:tcW w:w="2529"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Изготовление креста с инвентарной табличкой</w:t>
            </w:r>
          </w:p>
        </w:tc>
        <w:tc>
          <w:tcPr>
            <w:tcW w:w="4556" w:type="dxa"/>
            <w:tcBorders>
              <w:top w:val="single" w:sz="4" w:space="0" w:color="auto"/>
              <w:left w:val="single" w:sz="4" w:space="0" w:color="auto"/>
              <w:bottom w:val="single" w:sz="4" w:space="0" w:color="auto"/>
              <w:right w:val="single" w:sz="4" w:space="0" w:color="auto"/>
            </w:tcBorders>
            <w:hideMark/>
          </w:tcPr>
          <w:p w:rsidR="00C260A6" w:rsidRDefault="00C260A6" w:rsidP="00B37CAF">
            <w:pPr>
              <w:rPr>
                <w:sz w:val="22"/>
              </w:rPr>
            </w:pPr>
            <w:r>
              <w:rPr>
                <w:sz w:val="22"/>
              </w:rPr>
              <w:t xml:space="preserve">Табличка </w:t>
            </w:r>
            <w:r w:rsidR="00B37CAF">
              <w:rPr>
                <w:sz w:val="22"/>
              </w:rPr>
              <w:t>металлическая</w:t>
            </w:r>
            <w:r>
              <w:rPr>
                <w:sz w:val="22"/>
              </w:rPr>
              <w:t xml:space="preserve"> с указанием фамилии, имени, отчества, даты рождения и смерти. Размер 19х24 см</w:t>
            </w:r>
          </w:p>
        </w:tc>
        <w:tc>
          <w:tcPr>
            <w:tcW w:w="1439"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1 табличка</w:t>
            </w: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53106C" w:rsidP="00B37CAF">
            <w:pPr>
              <w:jc w:val="center"/>
              <w:rPr>
                <w:sz w:val="22"/>
              </w:rPr>
            </w:pPr>
            <w:r>
              <w:rPr>
                <w:sz w:val="22"/>
              </w:rPr>
              <w:t>217,49</w:t>
            </w:r>
          </w:p>
        </w:tc>
      </w:tr>
      <w:tr w:rsidR="00C260A6" w:rsidTr="00B37CAF">
        <w:trPr>
          <w:jc w:val="center"/>
        </w:trPr>
        <w:tc>
          <w:tcPr>
            <w:tcW w:w="459" w:type="dxa"/>
            <w:tcBorders>
              <w:top w:val="single" w:sz="4" w:space="0" w:color="auto"/>
              <w:left w:val="single" w:sz="4" w:space="0" w:color="auto"/>
              <w:bottom w:val="single" w:sz="4" w:space="0" w:color="auto"/>
              <w:right w:val="single" w:sz="4" w:space="0" w:color="auto"/>
            </w:tcBorders>
            <w:hideMark/>
          </w:tcPr>
          <w:p w:rsidR="00C260A6" w:rsidRDefault="003E1FAD" w:rsidP="001C6FCF">
            <w:pPr>
              <w:jc w:val="center"/>
              <w:rPr>
                <w:sz w:val="22"/>
              </w:rPr>
            </w:pPr>
            <w:r>
              <w:rPr>
                <w:sz w:val="22"/>
              </w:rPr>
              <w:t>6</w:t>
            </w:r>
            <w:r w:rsidR="00C260A6">
              <w:rPr>
                <w:sz w:val="22"/>
              </w:rPr>
              <w:t>.</w:t>
            </w:r>
          </w:p>
        </w:tc>
        <w:tc>
          <w:tcPr>
            <w:tcW w:w="2529"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Перевозка тела (останков) умершего от места прощания к месту погребения автотранспортом</w:t>
            </w:r>
          </w:p>
        </w:tc>
        <w:tc>
          <w:tcPr>
            <w:tcW w:w="4556"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Вынос гроба с телом из помещения с установкой в автотранспорт, доставить тело (останки) умершего к месту погребения, снятие гроба с телом умершего с автотранспорта и установка на постамент</w:t>
            </w:r>
          </w:p>
        </w:tc>
        <w:tc>
          <w:tcPr>
            <w:tcW w:w="1439"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1 доставка</w:t>
            </w: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53106C" w:rsidP="001C6FCF">
            <w:pPr>
              <w:jc w:val="center"/>
              <w:rPr>
                <w:sz w:val="22"/>
              </w:rPr>
            </w:pPr>
            <w:r>
              <w:rPr>
                <w:sz w:val="22"/>
              </w:rPr>
              <w:t>2204,94</w:t>
            </w:r>
          </w:p>
        </w:tc>
      </w:tr>
      <w:tr w:rsidR="00C260A6" w:rsidTr="00B37CAF">
        <w:trPr>
          <w:jc w:val="center"/>
        </w:trPr>
        <w:tc>
          <w:tcPr>
            <w:tcW w:w="459" w:type="dxa"/>
            <w:tcBorders>
              <w:top w:val="single" w:sz="4" w:space="0" w:color="auto"/>
              <w:left w:val="single" w:sz="4" w:space="0" w:color="auto"/>
              <w:bottom w:val="single" w:sz="4" w:space="0" w:color="auto"/>
              <w:right w:val="single" w:sz="4" w:space="0" w:color="auto"/>
            </w:tcBorders>
          </w:tcPr>
          <w:p w:rsidR="00C260A6" w:rsidRDefault="00C260A6" w:rsidP="001C6FCF">
            <w:pPr>
              <w:jc w:val="center"/>
              <w:rPr>
                <w:sz w:val="22"/>
              </w:rPr>
            </w:pPr>
          </w:p>
        </w:tc>
        <w:tc>
          <w:tcPr>
            <w:tcW w:w="2529"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Итого стоимость гарантированного набора услуг по погребению</w:t>
            </w:r>
          </w:p>
        </w:tc>
        <w:tc>
          <w:tcPr>
            <w:tcW w:w="4556" w:type="dxa"/>
            <w:tcBorders>
              <w:top w:val="single" w:sz="4" w:space="0" w:color="auto"/>
              <w:left w:val="single" w:sz="4" w:space="0" w:color="auto"/>
              <w:bottom w:val="single" w:sz="4" w:space="0" w:color="auto"/>
              <w:right w:val="single" w:sz="4" w:space="0" w:color="auto"/>
            </w:tcBorders>
          </w:tcPr>
          <w:p w:rsidR="00C260A6" w:rsidRDefault="00C260A6" w:rsidP="001C6FCF">
            <w:pPr>
              <w:rPr>
                <w:sz w:val="22"/>
              </w:rPr>
            </w:pPr>
          </w:p>
        </w:tc>
        <w:tc>
          <w:tcPr>
            <w:tcW w:w="1439" w:type="dxa"/>
            <w:tcBorders>
              <w:top w:val="single" w:sz="4" w:space="0" w:color="auto"/>
              <w:left w:val="single" w:sz="4" w:space="0" w:color="auto"/>
              <w:bottom w:val="single" w:sz="4" w:space="0" w:color="auto"/>
              <w:right w:val="single" w:sz="4" w:space="0" w:color="auto"/>
            </w:tcBorders>
            <w:vAlign w:val="center"/>
          </w:tcPr>
          <w:p w:rsidR="00C260A6" w:rsidRDefault="00C260A6" w:rsidP="001C6FCF">
            <w:pPr>
              <w:jc w:val="center"/>
              <w:rPr>
                <w:sz w:val="22"/>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53106C" w:rsidP="001C6FCF">
            <w:pPr>
              <w:jc w:val="center"/>
              <w:rPr>
                <w:sz w:val="22"/>
              </w:rPr>
            </w:pPr>
            <w:r>
              <w:rPr>
                <w:sz w:val="22"/>
              </w:rPr>
              <w:t>8370,20</w:t>
            </w:r>
          </w:p>
        </w:tc>
      </w:tr>
    </w:tbl>
    <w:p w:rsidR="00C260A6" w:rsidRDefault="00C260A6" w:rsidP="00C260A6">
      <w:pPr>
        <w:widowControl w:val="0"/>
        <w:jc w:val="center"/>
        <w:rPr>
          <w:szCs w:val="28"/>
        </w:rPr>
      </w:pPr>
    </w:p>
    <w:p w:rsidR="00C260A6" w:rsidRDefault="00C260A6" w:rsidP="00C260A6">
      <w:pPr>
        <w:tabs>
          <w:tab w:val="left" w:pos="7371"/>
        </w:tabs>
        <w:jc w:val="center"/>
        <w:rPr>
          <w:szCs w:val="28"/>
        </w:rPr>
      </w:pPr>
    </w:p>
    <w:p w:rsidR="00C260A6" w:rsidRDefault="00C260A6" w:rsidP="00C260A6">
      <w:pPr>
        <w:tabs>
          <w:tab w:val="left" w:pos="7371"/>
        </w:tabs>
        <w:jc w:val="center"/>
        <w:rPr>
          <w:szCs w:val="28"/>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9"/>
        <w:gridCol w:w="2529"/>
        <w:gridCol w:w="4556"/>
        <w:gridCol w:w="1439"/>
        <w:gridCol w:w="1547"/>
      </w:tblGrid>
      <w:tr w:rsidR="00C260A6" w:rsidTr="00AE06C4">
        <w:trPr>
          <w:jc w:val="center"/>
        </w:trPr>
        <w:tc>
          <w:tcPr>
            <w:tcW w:w="459" w:type="dxa"/>
            <w:tcBorders>
              <w:top w:val="single" w:sz="4" w:space="0" w:color="auto"/>
              <w:left w:val="single" w:sz="4" w:space="0" w:color="auto"/>
              <w:bottom w:val="single" w:sz="4" w:space="0" w:color="auto"/>
              <w:right w:val="single" w:sz="4" w:space="0" w:color="auto"/>
            </w:tcBorders>
            <w:hideMark/>
          </w:tcPr>
          <w:p w:rsidR="00C260A6" w:rsidRDefault="00C260A6" w:rsidP="001C6FCF">
            <w:pPr>
              <w:jc w:val="center"/>
              <w:rPr>
                <w:sz w:val="22"/>
              </w:rPr>
            </w:pPr>
            <w:r>
              <w:rPr>
                <w:sz w:val="22"/>
              </w:rPr>
              <w:t xml:space="preserve">№ </w:t>
            </w:r>
            <w:proofErr w:type="spellStart"/>
            <w:proofErr w:type="gramStart"/>
            <w:r>
              <w:rPr>
                <w:sz w:val="22"/>
              </w:rPr>
              <w:t>п</w:t>
            </w:r>
            <w:proofErr w:type="spellEnd"/>
            <w:proofErr w:type="gramEnd"/>
            <w:r>
              <w:rPr>
                <w:sz w:val="22"/>
              </w:rPr>
              <w:t>/</w:t>
            </w:r>
            <w:proofErr w:type="spellStart"/>
            <w:r>
              <w:rPr>
                <w:sz w:val="22"/>
              </w:rPr>
              <w:t>п</w:t>
            </w:r>
            <w:proofErr w:type="spellEnd"/>
          </w:p>
        </w:tc>
        <w:tc>
          <w:tcPr>
            <w:tcW w:w="2529" w:type="dxa"/>
            <w:tcBorders>
              <w:top w:val="single" w:sz="4" w:space="0" w:color="auto"/>
              <w:left w:val="single" w:sz="4" w:space="0" w:color="auto"/>
              <w:bottom w:val="single" w:sz="4" w:space="0" w:color="auto"/>
              <w:right w:val="single" w:sz="4" w:space="0" w:color="auto"/>
            </w:tcBorders>
            <w:hideMark/>
          </w:tcPr>
          <w:p w:rsidR="00C260A6" w:rsidRDefault="00C260A6" w:rsidP="001C6FCF">
            <w:pPr>
              <w:jc w:val="center"/>
              <w:rPr>
                <w:sz w:val="22"/>
              </w:rPr>
            </w:pPr>
            <w:r>
              <w:rPr>
                <w:sz w:val="22"/>
              </w:rPr>
              <w:t>Наименование услуг</w:t>
            </w:r>
          </w:p>
        </w:tc>
        <w:tc>
          <w:tcPr>
            <w:tcW w:w="4556" w:type="dxa"/>
            <w:tcBorders>
              <w:top w:val="single" w:sz="4" w:space="0" w:color="auto"/>
              <w:left w:val="single" w:sz="4" w:space="0" w:color="auto"/>
              <w:bottom w:val="single" w:sz="4" w:space="0" w:color="auto"/>
              <w:right w:val="single" w:sz="4" w:space="0" w:color="auto"/>
            </w:tcBorders>
            <w:hideMark/>
          </w:tcPr>
          <w:p w:rsidR="00C260A6" w:rsidRDefault="00C260A6" w:rsidP="001C6FCF">
            <w:pPr>
              <w:jc w:val="center"/>
              <w:rPr>
                <w:sz w:val="22"/>
              </w:rPr>
            </w:pPr>
            <w:r>
              <w:rPr>
                <w:sz w:val="22"/>
              </w:rPr>
              <w:t>Качественная характеристика</w:t>
            </w:r>
          </w:p>
        </w:tc>
        <w:tc>
          <w:tcPr>
            <w:tcW w:w="1439" w:type="dxa"/>
            <w:tcBorders>
              <w:top w:val="single" w:sz="4" w:space="0" w:color="auto"/>
              <w:left w:val="single" w:sz="4" w:space="0" w:color="auto"/>
              <w:bottom w:val="single" w:sz="4" w:space="0" w:color="auto"/>
              <w:right w:val="single" w:sz="4" w:space="0" w:color="auto"/>
            </w:tcBorders>
            <w:hideMark/>
          </w:tcPr>
          <w:p w:rsidR="00C260A6" w:rsidRDefault="00C260A6" w:rsidP="001C6FCF">
            <w:pPr>
              <w:jc w:val="center"/>
              <w:rPr>
                <w:sz w:val="22"/>
              </w:rPr>
            </w:pPr>
            <w:r>
              <w:rPr>
                <w:sz w:val="22"/>
              </w:rPr>
              <w:t>Ед.</w:t>
            </w:r>
          </w:p>
          <w:p w:rsidR="00C260A6" w:rsidRDefault="00C260A6" w:rsidP="001C6FCF">
            <w:pPr>
              <w:jc w:val="center"/>
              <w:rPr>
                <w:sz w:val="22"/>
              </w:rPr>
            </w:pPr>
            <w:r>
              <w:rPr>
                <w:sz w:val="22"/>
              </w:rPr>
              <w:t>измерения</w:t>
            </w:r>
          </w:p>
        </w:tc>
        <w:tc>
          <w:tcPr>
            <w:tcW w:w="1547" w:type="dxa"/>
            <w:tcBorders>
              <w:top w:val="single" w:sz="4" w:space="0" w:color="auto"/>
              <w:left w:val="single" w:sz="4" w:space="0" w:color="auto"/>
              <w:bottom w:val="single" w:sz="4" w:space="0" w:color="auto"/>
              <w:right w:val="single" w:sz="4" w:space="0" w:color="auto"/>
            </w:tcBorders>
            <w:hideMark/>
          </w:tcPr>
          <w:p w:rsidR="00C260A6" w:rsidRDefault="00C260A6" w:rsidP="001C6FCF">
            <w:pPr>
              <w:jc w:val="center"/>
              <w:rPr>
                <w:sz w:val="22"/>
              </w:rPr>
            </w:pPr>
            <w:r>
              <w:rPr>
                <w:sz w:val="22"/>
              </w:rPr>
              <w:t>Цена</w:t>
            </w:r>
          </w:p>
          <w:p w:rsidR="00C260A6" w:rsidRDefault="00C260A6" w:rsidP="001C6FCF">
            <w:pPr>
              <w:jc w:val="center"/>
              <w:rPr>
                <w:sz w:val="22"/>
              </w:rPr>
            </w:pPr>
            <w:r>
              <w:rPr>
                <w:sz w:val="22"/>
              </w:rPr>
              <w:t>(руб. коп.)</w:t>
            </w:r>
          </w:p>
        </w:tc>
      </w:tr>
      <w:tr w:rsidR="00C260A6" w:rsidTr="00AE06C4">
        <w:trPr>
          <w:jc w:val="center"/>
        </w:trPr>
        <w:tc>
          <w:tcPr>
            <w:tcW w:w="10530" w:type="dxa"/>
            <w:gridSpan w:val="5"/>
            <w:tcBorders>
              <w:top w:val="single" w:sz="4" w:space="0" w:color="auto"/>
              <w:left w:val="single" w:sz="4" w:space="0" w:color="auto"/>
              <w:bottom w:val="single" w:sz="4" w:space="0" w:color="auto"/>
              <w:right w:val="single" w:sz="4" w:space="0" w:color="auto"/>
            </w:tcBorders>
            <w:hideMark/>
          </w:tcPr>
          <w:p w:rsidR="00C260A6" w:rsidRDefault="00C260A6" w:rsidP="001C6FCF">
            <w:pPr>
              <w:jc w:val="center"/>
              <w:rPr>
                <w:sz w:val="22"/>
              </w:rPr>
            </w:pPr>
            <w:proofErr w:type="gramStart"/>
            <w:r>
              <w:rPr>
                <w:sz w:val="22"/>
              </w:rPr>
              <w:t>Гарантированный перечень услуг по погребению,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не подлежавшего обязательному социальному страхованию на случай временной нетрудоспособности и в связи с материнством на день смерти и не являвшегося пенсионером, а также в случае рождения мертвого ребенка по истечении 154 дней беременности</w:t>
            </w:r>
            <w:proofErr w:type="gramEnd"/>
          </w:p>
        </w:tc>
      </w:tr>
      <w:tr w:rsidR="00C260A6" w:rsidTr="00AE06C4">
        <w:trPr>
          <w:jc w:val="center"/>
        </w:trPr>
        <w:tc>
          <w:tcPr>
            <w:tcW w:w="459" w:type="dxa"/>
            <w:vMerge w:val="restart"/>
            <w:tcBorders>
              <w:top w:val="single" w:sz="4" w:space="0" w:color="auto"/>
              <w:left w:val="single" w:sz="4" w:space="0" w:color="auto"/>
              <w:bottom w:val="single" w:sz="4" w:space="0" w:color="auto"/>
              <w:right w:val="single" w:sz="4" w:space="0" w:color="auto"/>
            </w:tcBorders>
            <w:hideMark/>
          </w:tcPr>
          <w:p w:rsidR="00C260A6" w:rsidRDefault="00C260A6" w:rsidP="001C6FCF">
            <w:pPr>
              <w:jc w:val="center"/>
              <w:rPr>
                <w:sz w:val="22"/>
              </w:rPr>
            </w:pPr>
            <w:r>
              <w:rPr>
                <w:sz w:val="22"/>
              </w:rPr>
              <w:t>1</w:t>
            </w:r>
          </w:p>
        </w:tc>
        <w:tc>
          <w:tcPr>
            <w:tcW w:w="2529" w:type="dxa"/>
            <w:vMerge w:val="restart"/>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Оформление документов, необходимых для погребения на кладбище</w:t>
            </w:r>
          </w:p>
        </w:tc>
        <w:tc>
          <w:tcPr>
            <w:tcW w:w="4556" w:type="dxa"/>
            <w:tcBorders>
              <w:top w:val="single" w:sz="4" w:space="0" w:color="auto"/>
              <w:left w:val="single" w:sz="4" w:space="0" w:color="auto"/>
              <w:bottom w:val="single" w:sz="4" w:space="0" w:color="auto"/>
              <w:right w:val="single" w:sz="4" w:space="0" w:color="auto"/>
            </w:tcBorders>
          </w:tcPr>
          <w:p w:rsidR="00C260A6" w:rsidRDefault="00C260A6" w:rsidP="001C6FCF">
            <w:pPr>
              <w:rPr>
                <w:sz w:val="22"/>
              </w:rPr>
            </w:pPr>
            <w:r>
              <w:rPr>
                <w:sz w:val="22"/>
              </w:rPr>
              <w:t>- Документы на отвод участка для захоронения</w:t>
            </w:r>
          </w:p>
          <w:p w:rsidR="00C260A6" w:rsidRDefault="00C260A6" w:rsidP="001C6FCF">
            <w:pPr>
              <w:rPr>
                <w:sz w:val="22"/>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1 оформление</w:t>
            </w: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руб.</w:t>
            </w:r>
          </w:p>
        </w:tc>
      </w:tr>
      <w:tr w:rsidR="00C260A6" w:rsidTr="00AE06C4">
        <w:trPr>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4556"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 документы на повторное захоронение</w:t>
            </w:r>
          </w:p>
        </w:tc>
        <w:tc>
          <w:tcPr>
            <w:tcW w:w="1439" w:type="dxa"/>
            <w:tcBorders>
              <w:top w:val="single" w:sz="4" w:space="0" w:color="auto"/>
              <w:left w:val="single" w:sz="4" w:space="0" w:color="auto"/>
              <w:bottom w:val="single" w:sz="4" w:space="0" w:color="auto"/>
              <w:right w:val="single" w:sz="4" w:space="0" w:color="auto"/>
            </w:tcBorders>
            <w:vAlign w:val="center"/>
          </w:tcPr>
          <w:p w:rsidR="00C260A6" w:rsidRDefault="00C260A6" w:rsidP="001C6FCF">
            <w:pPr>
              <w:jc w:val="center"/>
              <w:rPr>
                <w:sz w:val="22"/>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w:t>
            </w:r>
          </w:p>
        </w:tc>
      </w:tr>
      <w:tr w:rsidR="00C260A6" w:rsidTr="00AE06C4">
        <w:trPr>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4556"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 счет заказ на похороны и получение платы за услуги</w:t>
            </w:r>
          </w:p>
        </w:tc>
        <w:tc>
          <w:tcPr>
            <w:tcW w:w="1439" w:type="dxa"/>
            <w:tcBorders>
              <w:top w:val="single" w:sz="4" w:space="0" w:color="auto"/>
              <w:left w:val="single" w:sz="4" w:space="0" w:color="auto"/>
              <w:bottom w:val="single" w:sz="4" w:space="0" w:color="auto"/>
              <w:right w:val="single" w:sz="4" w:space="0" w:color="auto"/>
            </w:tcBorders>
            <w:vAlign w:val="center"/>
          </w:tcPr>
          <w:p w:rsidR="00C260A6" w:rsidRDefault="00C260A6" w:rsidP="001C6FCF">
            <w:pPr>
              <w:jc w:val="center"/>
              <w:rPr>
                <w:sz w:val="22"/>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w:t>
            </w:r>
          </w:p>
        </w:tc>
      </w:tr>
      <w:tr w:rsidR="00C260A6" w:rsidTr="00AE06C4">
        <w:trPr>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4556"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 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tc>
        <w:tc>
          <w:tcPr>
            <w:tcW w:w="1439" w:type="dxa"/>
            <w:tcBorders>
              <w:top w:val="single" w:sz="4" w:space="0" w:color="auto"/>
              <w:left w:val="single" w:sz="4" w:space="0" w:color="auto"/>
              <w:bottom w:val="single" w:sz="4" w:space="0" w:color="auto"/>
              <w:right w:val="single" w:sz="4" w:space="0" w:color="auto"/>
            </w:tcBorders>
            <w:vAlign w:val="center"/>
          </w:tcPr>
          <w:p w:rsidR="00C260A6" w:rsidRDefault="00C260A6" w:rsidP="001C6FCF">
            <w:pPr>
              <w:jc w:val="center"/>
              <w:rPr>
                <w:sz w:val="22"/>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w:t>
            </w:r>
          </w:p>
        </w:tc>
      </w:tr>
      <w:tr w:rsidR="00C260A6" w:rsidTr="00AE06C4">
        <w:trPr>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4556"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 выдача представителю, ответственному за могилу, удостоверения о захоронении с указанием фамилии, имени, отчества захороненного, номера могилы и даты захоронения</w:t>
            </w:r>
          </w:p>
        </w:tc>
        <w:tc>
          <w:tcPr>
            <w:tcW w:w="1439" w:type="dxa"/>
            <w:tcBorders>
              <w:top w:val="single" w:sz="4" w:space="0" w:color="auto"/>
              <w:left w:val="single" w:sz="4" w:space="0" w:color="auto"/>
              <w:bottom w:val="single" w:sz="4" w:space="0" w:color="auto"/>
              <w:right w:val="single" w:sz="4" w:space="0" w:color="auto"/>
            </w:tcBorders>
            <w:vAlign w:val="center"/>
          </w:tcPr>
          <w:p w:rsidR="00C260A6" w:rsidRDefault="00C260A6" w:rsidP="001C6FCF">
            <w:pPr>
              <w:jc w:val="center"/>
              <w:rPr>
                <w:sz w:val="22"/>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w:t>
            </w:r>
          </w:p>
        </w:tc>
      </w:tr>
      <w:tr w:rsidR="00C260A6" w:rsidTr="00AE06C4">
        <w:trPr>
          <w:jc w:val="center"/>
        </w:trPr>
        <w:tc>
          <w:tcPr>
            <w:tcW w:w="459" w:type="dxa"/>
            <w:tcBorders>
              <w:top w:val="single" w:sz="4" w:space="0" w:color="auto"/>
              <w:left w:val="single" w:sz="4" w:space="0" w:color="auto"/>
              <w:bottom w:val="single" w:sz="4" w:space="0" w:color="auto"/>
              <w:right w:val="single" w:sz="4" w:space="0" w:color="auto"/>
            </w:tcBorders>
            <w:hideMark/>
          </w:tcPr>
          <w:p w:rsidR="00C260A6" w:rsidRDefault="00C260A6" w:rsidP="001C6FCF">
            <w:pPr>
              <w:jc w:val="center"/>
              <w:rPr>
                <w:sz w:val="22"/>
              </w:rPr>
            </w:pPr>
            <w:r>
              <w:rPr>
                <w:sz w:val="22"/>
              </w:rPr>
              <w:t>2</w:t>
            </w:r>
          </w:p>
        </w:tc>
        <w:tc>
          <w:tcPr>
            <w:tcW w:w="2529"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Изготовление гроба</w:t>
            </w:r>
          </w:p>
        </w:tc>
        <w:tc>
          <w:tcPr>
            <w:tcW w:w="4556"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Гроб стандартный, строганный, из пиломатериалов толщиной 25-32 мм, обитый внутри и снаружи тканью хлопчатобумажной, с ножками, с подушкой из древесных опилок. Размер 1,95 х 0,65 х 0,44</w:t>
            </w:r>
          </w:p>
        </w:tc>
        <w:tc>
          <w:tcPr>
            <w:tcW w:w="1439"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1 гроб</w:t>
            </w: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7311CA" w:rsidP="001C6FCF">
            <w:pPr>
              <w:jc w:val="center"/>
              <w:rPr>
                <w:sz w:val="22"/>
              </w:rPr>
            </w:pPr>
            <w:r>
              <w:rPr>
                <w:sz w:val="22"/>
              </w:rPr>
              <w:t>2569,20</w:t>
            </w:r>
          </w:p>
        </w:tc>
      </w:tr>
      <w:tr w:rsidR="00C260A6" w:rsidTr="00AE06C4">
        <w:trPr>
          <w:jc w:val="center"/>
        </w:trPr>
        <w:tc>
          <w:tcPr>
            <w:tcW w:w="459" w:type="dxa"/>
            <w:tcBorders>
              <w:top w:val="single" w:sz="4" w:space="0" w:color="auto"/>
              <w:left w:val="single" w:sz="4" w:space="0" w:color="auto"/>
              <w:bottom w:val="single" w:sz="4" w:space="0" w:color="auto"/>
              <w:right w:val="single" w:sz="4" w:space="0" w:color="auto"/>
            </w:tcBorders>
            <w:hideMark/>
          </w:tcPr>
          <w:p w:rsidR="00C260A6" w:rsidRDefault="00C260A6" w:rsidP="001C6FCF">
            <w:pPr>
              <w:jc w:val="center"/>
              <w:rPr>
                <w:sz w:val="22"/>
              </w:rPr>
            </w:pPr>
            <w:r>
              <w:rPr>
                <w:sz w:val="22"/>
              </w:rPr>
              <w:t>3</w:t>
            </w:r>
          </w:p>
        </w:tc>
        <w:tc>
          <w:tcPr>
            <w:tcW w:w="2529"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 xml:space="preserve">Погребение </w:t>
            </w:r>
            <w:proofErr w:type="gramStart"/>
            <w:r>
              <w:rPr>
                <w:sz w:val="22"/>
              </w:rPr>
              <w:t>умершего</w:t>
            </w:r>
            <w:proofErr w:type="gramEnd"/>
            <w:r>
              <w:rPr>
                <w:sz w:val="22"/>
              </w:rPr>
              <w:t>: рытье стандартной могилы и захоронение</w:t>
            </w:r>
          </w:p>
        </w:tc>
        <w:tc>
          <w:tcPr>
            <w:tcW w:w="4556"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Рытье могилы экскаватором. Размер</w:t>
            </w:r>
            <w:r>
              <w:rPr>
                <w:sz w:val="22"/>
              </w:rPr>
              <w:br/>
              <w:t>2,3 х 1,5 х 1,0 м. Подноска гроба к могиле, установка и забивка крышки гроба, установка его в могилу. Засыпка могилы вручную, устройство надмогильного холма, установка таблички</w:t>
            </w:r>
          </w:p>
        </w:tc>
        <w:tc>
          <w:tcPr>
            <w:tcW w:w="1439"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1 погребение</w:t>
            </w: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7311CA" w:rsidP="001C6FCF">
            <w:pPr>
              <w:jc w:val="center"/>
              <w:rPr>
                <w:sz w:val="22"/>
              </w:rPr>
            </w:pPr>
            <w:r>
              <w:rPr>
                <w:sz w:val="22"/>
              </w:rPr>
              <w:t>3200,48</w:t>
            </w:r>
          </w:p>
        </w:tc>
      </w:tr>
      <w:tr w:rsidR="00C260A6" w:rsidTr="00AE06C4">
        <w:trPr>
          <w:jc w:val="center"/>
        </w:trPr>
        <w:tc>
          <w:tcPr>
            <w:tcW w:w="459" w:type="dxa"/>
            <w:tcBorders>
              <w:top w:val="single" w:sz="4" w:space="0" w:color="auto"/>
              <w:left w:val="single" w:sz="4" w:space="0" w:color="auto"/>
              <w:bottom w:val="single" w:sz="4" w:space="0" w:color="auto"/>
              <w:right w:val="single" w:sz="4" w:space="0" w:color="auto"/>
            </w:tcBorders>
            <w:hideMark/>
          </w:tcPr>
          <w:p w:rsidR="00C260A6" w:rsidRDefault="00C260A6" w:rsidP="001C6FCF">
            <w:pPr>
              <w:jc w:val="center"/>
              <w:rPr>
                <w:sz w:val="22"/>
              </w:rPr>
            </w:pPr>
            <w:r>
              <w:rPr>
                <w:sz w:val="22"/>
              </w:rPr>
              <w:t>4</w:t>
            </w:r>
          </w:p>
        </w:tc>
        <w:tc>
          <w:tcPr>
            <w:tcW w:w="2529" w:type="dxa"/>
            <w:tcBorders>
              <w:top w:val="single" w:sz="4" w:space="0" w:color="auto"/>
              <w:left w:val="single" w:sz="4" w:space="0" w:color="auto"/>
              <w:bottom w:val="single" w:sz="4" w:space="0" w:color="auto"/>
              <w:right w:val="single" w:sz="4" w:space="0" w:color="auto"/>
            </w:tcBorders>
            <w:hideMark/>
          </w:tcPr>
          <w:p w:rsidR="00C260A6" w:rsidRDefault="007D345A" w:rsidP="001C6FCF">
            <w:pPr>
              <w:rPr>
                <w:sz w:val="22"/>
              </w:rPr>
            </w:pPr>
            <w:r>
              <w:rPr>
                <w:sz w:val="22"/>
              </w:rPr>
              <w:t>Облачение тела: покрытие из ткани</w:t>
            </w:r>
          </w:p>
        </w:tc>
        <w:tc>
          <w:tcPr>
            <w:tcW w:w="4556" w:type="dxa"/>
            <w:tcBorders>
              <w:top w:val="single" w:sz="4" w:space="0" w:color="auto"/>
              <w:left w:val="single" w:sz="4" w:space="0" w:color="auto"/>
              <w:bottom w:val="single" w:sz="4" w:space="0" w:color="auto"/>
              <w:right w:val="single" w:sz="4" w:space="0" w:color="auto"/>
            </w:tcBorders>
            <w:hideMark/>
          </w:tcPr>
          <w:p w:rsidR="00C260A6" w:rsidRDefault="007D345A" w:rsidP="001C6FCF">
            <w:pPr>
              <w:rPr>
                <w:sz w:val="22"/>
              </w:rPr>
            </w:pPr>
            <w:r>
              <w:rPr>
                <w:sz w:val="22"/>
              </w:rPr>
              <w:t>Покрывало из ткани хлопчатобумажной. Размер 2,0 х 0,8 м</w:t>
            </w:r>
          </w:p>
        </w:tc>
        <w:tc>
          <w:tcPr>
            <w:tcW w:w="1439" w:type="dxa"/>
            <w:tcBorders>
              <w:top w:val="single" w:sz="4" w:space="0" w:color="auto"/>
              <w:left w:val="single" w:sz="4" w:space="0" w:color="auto"/>
              <w:bottom w:val="single" w:sz="4" w:space="0" w:color="auto"/>
              <w:right w:val="single" w:sz="4" w:space="0" w:color="auto"/>
            </w:tcBorders>
            <w:vAlign w:val="center"/>
            <w:hideMark/>
          </w:tcPr>
          <w:p w:rsidR="00C260A6" w:rsidRDefault="007D345A" w:rsidP="001C6FCF">
            <w:pPr>
              <w:jc w:val="center"/>
              <w:rPr>
                <w:sz w:val="22"/>
              </w:rPr>
            </w:pPr>
            <w:r>
              <w:rPr>
                <w:sz w:val="22"/>
              </w:rPr>
              <w:t xml:space="preserve">1 </w:t>
            </w:r>
            <w:proofErr w:type="spellStart"/>
            <w:proofErr w:type="gramStart"/>
            <w:r>
              <w:rPr>
                <w:sz w:val="22"/>
              </w:rPr>
              <w:t>шт</w:t>
            </w:r>
            <w:proofErr w:type="spellEnd"/>
            <w:proofErr w:type="gramEnd"/>
          </w:p>
        </w:tc>
        <w:tc>
          <w:tcPr>
            <w:tcW w:w="1547" w:type="dxa"/>
            <w:tcBorders>
              <w:top w:val="single" w:sz="4" w:space="0" w:color="auto"/>
              <w:left w:val="single" w:sz="4" w:space="0" w:color="auto"/>
              <w:bottom w:val="single" w:sz="4" w:space="0" w:color="auto"/>
              <w:right w:val="single" w:sz="4" w:space="0" w:color="auto"/>
            </w:tcBorders>
            <w:vAlign w:val="center"/>
            <w:hideMark/>
          </w:tcPr>
          <w:p w:rsidR="003E1FAD" w:rsidRDefault="003E1FAD" w:rsidP="007311CA">
            <w:pPr>
              <w:rPr>
                <w:sz w:val="22"/>
              </w:rPr>
            </w:pPr>
            <w:r>
              <w:rPr>
                <w:sz w:val="22"/>
              </w:rPr>
              <w:t xml:space="preserve">     </w:t>
            </w:r>
            <w:r w:rsidR="007311CA">
              <w:rPr>
                <w:sz w:val="22"/>
              </w:rPr>
              <w:t>178,09</w:t>
            </w:r>
          </w:p>
        </w:tc>
      </w:tr>
      <w:tr w:rsidR="00C260A6" w:rsidTr="00AE06C4">
        <w:trPr>
          <w:jc w:val="center"/>
        </w:trPr>
        <w:tc>
          <w:tcPr>
            <w:tcW w:w="459" w:type="dxa"/>
            <w:tcBorders>
              <w:top w:val="single" w:sz="4" w:space="0" w:color="auto"/>
              <w:left w:val="single" w:sz="4" w:space="0" w:color="auto"/>
              <w:bottom w:val="single" w:sz="4" w:space="0" w:color="auto"/>
              <w:right w:val="single" w:sz="4" w:space="0" w:color="auto"/>
            </w:tcBorders>
            <w:hideMark/>
          </w:tcPr>
          <w:p w:rsidR="00C260A6" w:rsidRDefault="00C260A6" w:rsidP="001C6FCF">
            <w:pPr>
              <w:jc w:val="center"/>
              <w:rPr>
                <w:sz w:val="22"/>
              </w:rPr>
            </w:pPr>
            <w:r>
              <w:rPr>
                <w:sz w:val="22"/>
              </w:rPr>
              <w:t>5.</w:t>
            </w:r>
          </w:p>
        </w:tc>
        <w:tc>
          <w:tcPr>
            <w:tcW w:w="2529" w:type="dxa"/>
            <w:tcBorders>
              <w:top w:val="single" w:sz="4" w:space="0" w:color="auto"/>
              <w:left w:val="single" w:sz="4" w:space="0" w:color="auto"/>
              <w:bottom w:val="single" w:sz="4" w:space="0" w:color="auto"/>
              <w:right w:val="single" w:sz="4" w:space="0" w:color="auto"/>
            </w:tcBorders>
            <w:hideMark/>
          </w:tcPr>
          <w:p w:rsidR="00C260A6" w:rsidRDefault="007D345A" w:rsidP="001C6FCF">
            <w:pPr>
              <w:rPr>
                <w:sz w:val="22"/>
              </w:rPr>
            </w:pPr>
            <w:r>
              <w:rPr>
                <w:sz w:val="22"/>
              </w:rPr>
              <w:t>Изготовление креста с инвентарной табличкой</w:t>
            </w:r>
          </w:p>
        </w:tc>
        <w:tc>
          <w:tcPr>
            <w:tcW w:w="4556" w:type="dxa"/>
            <w:tcBorders>
              <w:top w:val="single" w:sz="4" w:space="0" w:color="auto"/>
              <w:left w:val="single" w:sz="4" w:space="0" w:color="auto"/>
              <w:bottom w:val="single" w:sz="4" w:space="0" w:color="auto"/>
              <w:right w:val="single" w:sz="4" w:space="0" w:color="auto"/>
            </w:tcBorders>
            <w:hideMark/>
          </w:tcPr>
          <w:p w:rsidR="00EA07D9" w:rsidRDefault="007D345A" w:rsidP="00C67BBF">
            <w:pPr>
              <w:rPr>
                <w:sz w:val="22"/>
              </w:rPr>
            </w:pPr>
            <w:r>
              <w:rPr>
                <w:sz w:val="22"/>
              </w:rPr>
              <w:t xml:space="preserve">Табличка </w:t>
            </w:r>
            <w:r w:rsidR="00C67BBF">
              <w:rPr>
                <w:sz w:val="22"/>
              </w:rPr>
              <w:t>металлическая</w:t>
            </w:r>
          </w:p>
          <w:p w:rsidR="00C260A6" w:rsidRDefault="007D345A" w:rsidP="00C67BBF">
            <w:pPr>
              <w:rPr>
                <w:sz w:val="22"/>
              </w:rPr>
            </w:pPr>
            <w:r>
              <w:rPr>
                <w:sz w:val="22"/>
              </w:rPr>
              <w:t xml:space="preserve"> с указанием фамилии, имени, отчества, даты рождения и смерти.</w:t>
            </w:r>
          </w:p>
        </w:tc>
        <w:tc>
          <w:tcPr>
            <w:tcW w:w="1439" w:type="dxa"/>
            <w:tcBorders>
              <w:top w:val="single" w:sz="4" w:space="0" w:color="auto"/>
              <w:left w:val="single" w:sz="4" w:space="0" w:color="auto"/>
              <w:bottom w:val="single" w:sz="4" w:space="0" w:color="auto"/>
              <w:right w:val="single" w:sz="4" w:space="0" w:color="auto"/>
            </w:tcBorders>
            <w:vAlign w:val="center"/>
            <w:hideMark/>
          </w:tcPr>
          <w:p w:rsidR="00C260A6" w:rsidRDefault="007D345A" w:rsidP="001C6FCF">
            <w:pPr>
              <w:jc w:val="center"/>
              <w:rPr>
                <w:sz w:val="22"/>
              </w:rPr>
            </w:pPr>
            <w:r>
              <w:rPr>
                <w:sz w:val="22"/>
              </w:rPr>
              <w:t>1 табличка</w:t>
            </w: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7311CA" w:rsidP="001C6FCF">
            <w:pPr>
              <w:jc w:val="center"/>
              <w:rPr>
                <w:sz w:val="22"/>
              </w:rPr>
            </w:pPr>
            <w:r>
              <w:rPr>
                <w:sz w:val="22"/>
              </w:rPr>
              <w:t>217,49</w:t>
            </w:r>
          </w:p>
        </w:tc>
      </w:tr>
      <w:tr w:rsidR="00C260A6" w:rsidTr="00AE06C4">
        <w:trPr>
          <w:trHeight w:val="1013"/>
          <w:jc w:val="center"/>
        </w:trPr>
        <w:tc>
          <w:tcPr>
            <w:tcW w:w="459" w:type="dxa"/>
            <w:tcBorders>
              <w:top w:val="single" w:sz="4" w:space="0" w:color="auto"/>
              <w:left w:val="single" w:sz="4" w:space="0" w:color="auto"/>
              <w:bottom w:val="single" w:sz="4" w:space="0" w:color="auto"/>
              <w:right w:val="single" w:sz="4" w:space="0" w:color="auto"/>
            </w:tcBorders>
          </w:tcPr>
          <w:p w:rsidR="00C260A6" w:rsidRDefault="007D345A" w:rsidP="001C6FCF">
            <w:pPr>
              <w:jc w:val="center"/>
              <w:rPr>
                <w:sz w:val="22"/>
              </w:rPr>
            </w:pPr>
            <w:r>
              <w:rPr>
                <w:sz w:val="22"/>
              </w:rPr>
              <w:t>6</w:t>
            </w:r>
          </w:p>
        </w:tc>
        <w:tc>
          <w:tcPr>
            <w:tcW w:w="2529" w:type="dxa"/>
            <w:tcBorders>
              <w:top w:val="single" w:sz="4" w:space="0" w:color="auto"/>
              <w:left w:val="single" w:sz="4" w:space="0" w:color="auto"/>
              <w:bottom w:val="single" w:sz="4" w:space="0" w:color="auto"/>
              <w:right w:val="single" w:sz="4" w:space="0" w:color="auto"/>
            </w:tcBorders>
            <w:hideMark/>
          </w:tcPr>
          <w:p w:rsidR="00C260A6" w:rsidRDefault="007D345A" w:rsidP="001C6FCF">
            <w:pPr>
              <w:rPr>
                <w:sz w:val="22"/>
              </w:rPr>
            </w:pPr>
            <w:r>
              <w:rPr>
                <w:sz w:val="22"/>
              </w:rPr>
              <w:t>Перевозка тела (останков) умершего к месту погребения автотранспортом</w:t>
            </w:r>
          </w:p>
        </w:tc>
        <w:tc>
          <w:tcPr>
            <w:tcW w:w="4556" w:type="dxa"/>
            <w:tcBorders>
              <w:top w:val="single" w:sz="4" w:space="0" w:color="auto"/>
              <w:left w:val="single" w:sz="4" w:space="0" w:color="auto"/>
              <w:bottom w:val="single" w:sz="4" w:space="0" w:color="auto"/>
              <w:right w:val="single" w:sz="4" w:space="0" w:color="auto"/>
            </w:tcBorders>
          </w:tcPr>
          <w:p w:rsidR="00C260A6" w:rsidRDefault="00971C81" w:rsidP="001C6FCF">
            <w:pPr>
              <w:rPr>
                <w:sz w:val="22"/>
              </w:rPr>
            </w:pPr>
            <w:r>
              <w:rPr>
                <w:sz w:val="22"/>
              </w:rPr>
              <w:t xml:space="preserve">Доставка гроба автокатафалком в назначенное время </w:t>
            </w:r>
            <w:proofErr w:type="spellStart"/>
            <w:r>
              <w:rPr>
                <w:sz w:val="22"/>
              </w:rPr>
              <w:t>порохон</w:t>
            </w:r>
            <w:proofErr w:type="spellEnd"/>
            <w:r>
              <w:rPr>
                <w:sz w:val="22"/>
              </w:rPr>
              <w:t xml:space="preserve"> и перевозка тела (останков) умершего к месту захоронения автомашиной ГАЗ-53</w:t>
            </w:r>
          </w:p>
        </w:tc>
        <w:tc>
          <w:tcPr>
            <w:tcW w:w="1439" w:type="dxa"/>
            <w:tcBorders>
              <w:top w:val="single" w:sz="4" w:space="0" w:color="auto"/>
              <w:left w:val="single" w:sz="4" w:space="0" w:color="auto"/>
              <w:bottom w:val="single" w:sz="4" w:space="0" w:color="auto"/>
              <w:right w:val="single" w:sz="4" w:space="0" w:color="auto"/>
            </w:tcBorders>
            <w:vAlign w:val="center"/>
          </w:tcPr>
          <w:p w:rsidR="00C260A6" w:rsidRDefault="007D345A" w:rsidP="001C6FCF">
            <w:pPr>
              <w:jc w:val="center"/>
              <w:rPr>
                <w:sz w:val="22"/>
              </w:rPr>
            </w:pPr>
            <w:r>
              <w:rPr>
                <w:sz w:val="22"/>
              </w:rPr>
              <w:t>1 доставка</w:t>
            </w: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7311CA" w:rsidP="00C67BBF">
            <w:pPr>
              <w:jc w:val="center"/>
              <w:rPr>
                <w:sz w:val="22"/>
              </w:rPr>
            </w:pPr>
            <w:r>
              <w:rPr>
                <w:sz w:val="22"/>
              </w:rPr>
              <w:t>2204,94</w:t>
            </w:r>
          </w:p>
        </w:tc>
      </w:tr>
      <w:tr w:rsidR="003E1FAD" w:rsidTr="00AE06C4">
        <w:trPr>
          <w:trHeight w:val="1013"/>
          <w:jc w:val="center"/>
        </w:trPr>
        <w:tc>
          <w:tcPr>
            <w:tcW w:w="459" w:type="dxa"/>
            <w:tcBorders>
              <w:top w:val="single" w:sz="4" w:space="0" w:color="auto"/>
              <w:left w:val="single" w:sz="4" w:space="0" w:color="auto"/>
              <w:bottom w:val="single" w:sz="4" w:space="0" w:color="auto"/>
              <w:right w:val="single" w:sz="4" w:space="0" w:color="auto"/>
            </w:tcBorders>
          </w:tcPr>
          <w:p w:rsidR="003E1FAD" w:rsidRDefault="003E1FAD" w:rsidP="001C6FCF">
            <w:pPr>
              <w:jc w:val="center"/>
              <w:rPr>
                <w:sz w:val="22"/>
              </w:rPr>
            </w:pPr>
          </w:p>
        </w:tc>
        <w:tc>
          <w:tcPr>
            <w:tcW w:w="2529" w:type="dxa"/>
            <w:tcBorders>
              <w:top w:val="single" w:sz="4" w:space="0" w:color="auto"/>
              <w:left w:val="single" w:sz="4" w:space="0" w:color="auto"/>
              <w:bottom w:val="single" w:sz="4" w:space="0" w:color="auto"/>
              <w:right w:val="single" w:sz="4" w:space="0" w:color="auto"/>
            </w:tcBorders>
            <w:hideMark/>
          </w:tcPr>
          <w:p w:rsidR="003E1FAD" w:rsidRDefault="003E1FAD" w:rsidP="001C6FCF">
            <w:pPr>
              <w:rPr>
                <w:sz w:val="22"/>
              </w:rPr>
            </w:pPr>
            <w:r>
              <w:rPr>
                <w:sz w:val="22"/>
              </w:rPr>
              <w:t>Итого стоимость гарантированного набора услуг по погребению</w:t>
            </w:r>
          </w:p>
        </w:tc>
        <w:tc>
          <w:tcPr>
            <w:tcW w:w="4556" w:type="dxa"/>
            <w:tcBorders>
              <w:top w:val="single" w:sz="4" w:space="0" w:color="auto"/>
              <w:left w:val="single" w:sz="4" w:space="0" w:color="auto"/>
              <w:bottom w:val="single" w:sz="4" w:space="0" w:color="auto"/>
              <w:right w:val="single" w:sz="4" w:space="0" w:color="auto"/>
            </w:tcBorders>
          </w:tcPr>
          <w:p w:rsidR="003E1FAD" w:rsidRDefault="003E1FAD" w:rsidP="001C6FCF">
            <w:pPr>
              <w:rPr>
                <w:sz w:val="22"/>
              </w:rPr>
            </w:pPr>
          </w:p>
        </w:tc>
        <w:tc>
          <w:tcPr>
            <w:tcW w:w="1439" w:type="dxa"/>
            <w:tcBorders>
              <w:top w:val="single" w:sz="4" w:space="0" w:color="auto"/>
              <w:left w:val="single" w:sz="4" w:space="0" w:color="auto"/>
              <w:bottom w:val="single" w:sz="4" w:space="0" w:color="auto"/>
              <w:right w:val="single" w:sz="4" w:space="0" w:color="auto"/>
            </w:tcBorders>
            <w:vAlign w:val="center"/>
          </w:tcPr>
          <w:p w:rsidR="003E1FAD" w:rsidRDefault="003E1FAD" w:rsidP="001C6FCF">
            <w:pPr>
              <w:jc w:val="center"/>
              <w:rPr>
                <w:sz w:val="22"/>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3E1FAD" w:rsidRDefault="007311CA" w:rsidP="001C6FCF">
            <w:pPr>
              <w:jc w:val="center"/>
              <w:rPr>
                <w:sz w:val="22"/>
              </w:rPr>
            </w:pPr>
            <w:r>
              <w:rPr>
                <w:sz w:val="22"/>
              </w:rPr>
              <w:t>8370,20</w:t>
            </w:r>
          </w:p>
        </w:tc>
      </w:tr>
      <w:tr w:rsidR="00C260A6" w:rsidTr="00AE06C4">
        <w:trPr>
          <w:trHeight w:val="315"/>
          <w:jc w:val="center"/>
        </w:trPr>
        <w:tc>
          <w:tcPr>
            <w:tcW w:w="10530" w:type="dxa"/>
            <w:gridSpan w:val="5"/>
            <w:tcBorders>
              <w:top w:val="nil"/>
              <w:left w:val="nil"/>
              <w:bottom w:val="single" w:sz="4" w:space="0" w:color="auto"/>
              <w:right w:val="nil"/>
            </w:tcBorders>
            <w:hideMark/>
          </w:tcPr>
          <w:p w:rsidR="00C260A6" w:rsidRDefault="00C260A6" w:rsidP="001C6FCF">
            <w:pPr>
              <w:jc w:val="center"/>
              <w:rPr>
                <w:sz w:val="22"/>
              </w:rPr>
            </w:pPr>
          </w:p>
          <w:p w:rsidR="00AE06C4" w:rsidRDefault="00AE06C4" w:rsidP="001C6FCF">
            <w:pPr>
              <w:jc w:val="center"/>
              <w:rPr>
                <w:sz w:val="22"/>
              </w:rPr>
            </w:pPr>
          </w:p>
          <w:p w:rsidR="00AE06C4" w:rsidRDefault="00AE06C4" w:rsidP="001C6FCF">
            <w:pPr>
              <w:jc w:val="center"/>
              <w:rPr>
                <w:sz w:val="22"/>
              </w:rPr>
            </w:pPr>
          </w:p>
          <w:p w:rsidR="00AE06C4" w:rsidRDefault="00AE06C4" w:rsidP="001C6FCF">
            <w:pPr>
              <w:jc w:val="center"/>
              <w:rPr>
                <w:sz w:val="22"/>
              </w:rPr>
            </w:pPr>
          </w:p>
          <w:p w:rsidR="00AE06C4" w:rsidRDefault="00AE06C4" w:rsidP="001C6FCF">
            <w:pPr>
              <w:jc w:val="center"/>
              <w:rPr>
                <w:sz w:val="22"/>
              </w:rPr>
            </w:pPr>
          </w:p>
          <w:p w:rsidR="00AE06C4" w:rsidRDefault="00AE06C4" w:rsidP="001C6FCF">
            <w:pPr>
              <w:jc w:val="center"/>
              <w:rPr>
                <w:sz w:val="22"/>
              </w:rPr>
            </w:pPr>
          </w:p>
          <w:p w:rsidR="00AE06C4" w:rsidRDefault="00AE06C4" w:rsidP="001C6FCF">
            <w:pPr>
              <w:jc w:val="center"/>
              <w:rPr>
                <w:sz w:val="22"/>
              </w:rPr>
            </w:pPr>
          </w:p>
          <w:p w:rsidR="00AE06C4" w:rsidRDefault="00AE06C4" w:rsidP="001C6FCF">
            <w:pPr>
              <w:jc w:val="center"/>
              <w:rPr>
                <w:sz w:val="22"/>
              </w:rPr>
            </w:pPr>
          </w:p>
          <w:p w:rsidR="00AE06C4" w:rsidRDefault="00AE06C4" w:rsidP="001C6FCF">
            <w:pPr>
              <w:jc w:val="center"/>
              <w:rPr>
                <w:sz w:val="22"/>
              </w:rPr>
            </w:pPr>
          </w:p>
          <w:p w:rsidR="00AE06C4" w:rsidRDefault="00AE06C4" w:rsidP="001C6FCF">
            <w:pPr>
              <w:jc w:val="center"/>
              <w:rPr>
                <w:sz w:val="22"/>
              </w:rPr>
            </w:pPr>
          </w:p>
          <w:p w:rsidR="00AE06C4" w:rsidRDefault="00AE06C4" w:rsidP="001C6FCF">
            <w:pPr>
              <w:jc w:val="center"/>
              <w:rPr>
                <w:sz w:val="22"/>
              </w:rPr>
            </w:pPr>
          </w:p>
          <w:p w:rsidR="00AE06C4" w:rsidRDefault="00AE06C4" w:rsidP="001C6FCF">
            <w:pPr>
              <w:jc w:val="center"/>
              <w:rPr>
                <w:sz w:val="22"/>
              </w:rPr>
            </w:pPr>
          </w:p>
          <w:p w:rsidR="00AE06C4" w:rsidRDefault="00AE06C4" w:rsidP="001C6FCF">
            <w:pPr>
              <w:jc w:val="center"/>
              <w:rPr>
                <w:sz w:val="22"/>
              </w:rPr>
            </w:pPr>
          </w:p>
          <w:p w:rsidR="00AE06C4" w:rsidRDefault="00AE06C4" w:rsidP="001C6FCF">
            <w:pPr>
              <w:jc w:val="center"/>
              <w:rPr>
                <w:sz w:val="22"/>
              </w:rPr>
            </w:pPr>
          </w:p>
          <w:p w:rsidR="00AE06C4" w:rsidRDefault="00AE06C4" w:rsidP="00AE06C4">
            <w:pPr>
              <w:tabs>
                <w:tab w:val="left" w:pos="7371"/>
              </w:tabs>
              <w:jc w:val="center"/>
              <w:rPr>
                <w:szCs w:val="28"/>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9"/>
              <w:gridCol w:w="2529"/>
              <w:gridCol w:w="4556"/>
              <w:gridCol w:w="1439"/>
              <w:gridCol w:w="1547"/>
            </w:tblGrid>
            <w:tr w:rsidR="00AE06C4" w:rsidTr="00AE06C4">
              <w:trPr>
                <w:trHeight w:val="820"/>
                <w:jc w:val="center"/>
              </w:trPr>
              <w:tc>
                <w:tcPr>
                  <w:tcW w:w="459" w:type="dxa"/>
                  <w:tcBorders>
                    <w:top w:val="single" w:sz="4" w:space="0" w:color="auto"/>
                    <w:left w:val="single" w:sz="4" w:space="0" w:color="auto"/>
                    <w:bottom w:val="single" w:sz="4" w:space="0" w:color="auto"/>
                    <w:right w:val="single" w:sz="4" w:space="0" w:color="auto"/>
                  </w:tcBorders>
                  <w:hideMark/>
                </w:tcPr>
                <w:p w:rsidR="00AE06C4" w:rsidRDefault="00AE06C4" w:rsidP="001C6FCF">
                  <w:pPr>
                    <w:jc w:val="center"/>
                    <w:rPr>
                      <w:sz w:val="22"/>
                    </w:rPr>
                  </w:pPr>
                  <w:r>
                    <w:rPr>
                      <w:sz w:val="22"/>
                    </w:rPr>
                    <w:t xml:space="preserve">№ </w:t>
                  </w:r>
                  <w:proofErr w:type="gramStart"/>
                  <w:r>
                    <w:rPr>
                      <w:sz w:val="22"/>
                    </w:rPr>
                    <w:t>п</w:t>
                  </w:r>
                  <w:proofErr w:type="gramEnd"/>
                  <w:r>
                    <w:rPr>
                      <w:sz w:val="22"/>
                    </w:rPr>
                    <w:t>/п</w:t>
                  </w:r>
                </w:p>
              </w:tc>
              <w:tc>
                <w:tcPr>
                  <w:tcW w:w="2529" w:type="dxa"/>
                  <w:tcBorders>
                    <w:top w:val="single" w:sz="4" w:space="0" w:color="auto"/>
                    <w:left w:val="single" w:sz="4" w:space="0" w:color="auto"/>
                    <w:bottom w:val="single" w:sz="4" w:space="0" w:color="auto"/>
                    <w:right w:val="single" w:sz="4" w:space="0" w:color="auto"/>
                  </w:tcBorders>
                  <w:hideMark/>
                </w:tcPr>
                <w:p w:rsidR="00AE06C4" w:rsidRDefault="00AE06C4" w:rsidP="001C6FCF">
                  <w:pPr>
                    <w:jc w:val="center"/>
                    <w:rPr>
                      <w:sz w:val="22"/>
                    </w:rPr>
                  </w:pPr>
                  <w:r>
                    <w:rPr>
                      <w:sz w:val="22"/>
                    </w:rPr>
                    <w:t>Наименование услуг</w:t>
                  </w:r>
                </w:p>
              </w:tc>
              <w:tc>
                <w:tcPr>
                  <w:tcW w:w="4556" w:type="dxa"/>
                  <w:tcBorders>
                    <w:top w:val="single" w:sz="4" w:space="0" w:color="auto"/>
                    <w:left w:val="single" w:sz="4" w:space="0" w:color="auto"/>
                    <w:bottom w:val="single" w:sz="4" w:space="0" w:color="auto"/>
                    <w:right w:val="single" w:sz="4" w:space="0" w:color="auto"/>
                  </w:tcBorders>
                  <w:hideMark/>
                </w:tcPr>
                <w:p w:rsidR="00AE06C4" w:rsidRDefault="00AE06C4" w:rsidP="001C6FCF">
                  <w:pPr>
                    <w:jc w:val="center"/>
                    <w:rPr>
                      <w:sz w:val="22"/>
                    </w:rPr>
                  </w:pPr>
                  <w:r>
                    <w:rPr>
                      <w:sz w:val="22"/>
                    </w:rPr>
                    <w:t>Качественная характеристика</w:t>
                  </w:r>
                </w:p>
              </w:tc>
              <w:tc>
                <w:tcPr>
                  <w:tcW w:w="1439" w:type="dxa"/>
                  <w:tcBorders>
                    <w:top w:val="single" w:sz="4" w:space="0" w:color="auto"/>
                    <w:left w:val="single" w:sz="4" w:space="0" w:color="auto"/>
                    <w:bottom w:val="single" w:sz="4" w:space="0" w:color="auto"/>
                    <w:right w:val="single" w:sz="4" w:space="0" w:color="auto"/>
                  </w:tcBorders>
                  <w:hideMark/>
                </w:tcPr>
                <w:p w:rsidR="00AE06C4" w:rsidRDefault="00AE06C4" w:rsidP="001C6FCF">
                  <w:pPr>
                    <w:jc w:val="center"/>
                    <w:rPr>
                      <w:sz w:val="22"/>
                    </w:rPr>
                  </w:pPr>
                  <w:r>
                    <w:rPr>
                      <w:sz w:val="22"/>
                    </w:rPr>
                    <w:t>Ед.</w:t>
                  </w:r>
                </w:p>
                <w:p w:rsidR="00AE06C4" w:rsidRDefault="00AE06C4" w:rsidP="001C6FCF">
                  <w:pPr>
                    <w:jc w:val="center"/>
                    <w:rPr>
                      <w:sz w:val="22"/>
                    </w:rPr>
                  </w:pPr>
                  <w:r>
                    <w:rPr>
                      <w:sz w:val="22"/>
                    </w:rPr>
                    <w:t>измерения</w:t>
                  </w:r>
                </w:p>
              </w:tc>
              <w:tc>
                <w:tcPr>
                  <w:tcW w:w="1547" w:type="dxa"/>
                  <w:tcBorders>
                    <w:top w:val="single" w:sz="4" w:space="0" w:color="auto"/>
                    <w:left w:val="single" w:sz="4" w:space="0" w:color="auto"/>
                    <w:bottom w:val="single" w:sz="4" w:space="0" w:color="auto"/>
                    <w:right w:val="single" w:sz="4" w:space="0" w:color="auto"/>
                  </w:tcBorders>
                  <w:hideMark/>
                </w:tcPr>
                <w:p w:rsidR="00AE06C4" w:rsidRDefault="00AE06C4" w:rsidP="001C6FCF">
                  <w:pPr>
                    <w:jc w:val="center"/>
                    <w:rPr>
                      <w:sz w:val="22"/>
                    </w:rPr>
                  </w:pPr>
                  <w:r>
                    <w:rPr>
                      <w:sz w:val="22"/>
                    </w:rPr>
                    <w:t>Цена</w:t>
                  </w:r>
                </w:p>
                <w:p w:rsidR="00AE06C4" w:rsidRDefault="00AE06C4" w:rsidP="001C6FCF">
                  <w:pPr>
                    <w:jc w:val="center"/>
                    <w:rPr>
                      <w:sz w:val="22"/>
                    </w:rPr>
                  </w:pPr>
                  <w:r>
                    <w:rPr>
                      <w:sz w:val="22"/>
                    </w:rPr>
                    <w:t>(руб. коп.)</w:t>
                  </w:r>
                </w:p>
              </w:tc>
            </w:tr>
          </w:tbl>
          <w:p w:rsidR="00AE06C4" w:rsidRDefault="00AE06C4" w:rsidP="001C6FCF">
            <w:pPr>
              <w:jc w:val="center"/>
              <w:rPr>
                <w:sz w:val="22"/>
              </w:rPr>
            </w:pPr>
          </w:p>
        </w:tc>
      </w:tr>
      <w:tr w:rsidR="00AE06C4" w:rsidTr="00AE06C4">
        <w:trPr>
          <w:trHeight w:val="945"/>
          <w:jc w:val="center"/>
        </w:trPr>
        <w:tc>
          <w:tcPr>
            <w:tcW w:w="10530" w:type="dxa"/>
            <w:gridSpan w:val="5"/>
            <w:tcBorders>
              <w:top w:val="single" w:sz="4" w:space="0" w:color="auto"/>
              <w:left w:val="single" w:sz="4" w:space="0" w:color="auto"/>
              <w:bottom w:val="single" w:sz="4" w:space="0" w:color="auto"/>
              <w:right w:val="single" w:sz="4" w:space="0" w:color="auto"/>
            </w:tcBorders>
            <w:hideMark/>
          </w:tcPr>
          <w:p w:rsidR="00AE06C4" w:rsidRDefault="00AE06C4" w:rsidP="001C6FCF">
            <w:pPr>
              <w:jc w:val="center"/>
              <w:rPr>
                <w:sz w:val="22"/>
              </w:rPr>
            </w:pPr>
          </w:p>
          <w:p w:rsidR="00AE06C4" w:rsidRDefault="00AE06C4" w:rsidP="001C6FCF">
            <w:pPr>
              <w:jc w:val="center"/>
              <w:rPr>
                <w:sz w:val="22"/>
              </w:rPr>
            </w:pPr>
            <w:r>
              <w:rPr>
                <w:sz w:val="22"/>
              </w:rPr>
              <w:t>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согласно статье 12 Федерального закона от 12.01.1996 № 8-ФЗ «О погребении и похоронном деле».</w:t>
            </w:r>
          </w:p>
        </w:tc>
      </w:tr>
      <w:tr w:rsidR="00C260A6" w:rsidTr="00AE06C4">
        <w:trPr>
          <w:jc w:val="center"/>
        </w:trPr>
        <w:tc>
          <w:tcPr>
            <w:tcW w:w="459" w:type="dxa"/>
            <w:vMerge w:val="restart"/>
            <w:tcBorders>
              <w:top w:val="single" w:sz="4" w:space="0" w:color="auto"/>
              <w:left w:val="single" w:sz="4" w:space="0" w:color="auto"/>
              <w:bottom w:val="single" w:sz="4" w:space="0" w:color="auto"/>
              <w:right w:val="single" w:sz="4" w:space="0" w:color="auto"/>
            </w:tcBorders>
            <w:hideMark/>
          </w:tcPr>
          <w:p w:rsidR="00C260A6" w:rsidRDefault="00C260A6" w:rsidP="001C6FCF">
            <w:pPr>
              <w:jc w:val="center"/>
              <w:rPr>
                <w:sz w:val="22"/>
              </w:rPr>
            </w:pPr>
            <w:r>
              <w:rPr>
                <w:sz w:val="22"/>
              </w:rPr>
              <w:t>1.</w:t>
            </w:r>
          </w:p>
        </w:tc>
        <w:tc>
          <w:tcPr>
            <w:tcW w:w="2529" w:type="dxa"/>
            <w:vMerge w:val="restart"/>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Оформление документов, необходимых для погребения на кладбище</w:t>
            </w:r>
          </w:p>
        </w:tc>
        <w:tc>
          <w:tcPr>
            <w:tcW w:w="4556"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 Документы на отвод участка для захоронения</w:t>
            </w:r>
          </w:p>
        </w:tc>
        <w:tc>
          <w:tcPr>
            <w:tcW w:w="1439"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1 оформление</w:t>
            </w: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руб.</w:t>
            </w:r>
          </w:p>
        </w:tc>
      </w:tr>
      <w:tr w:rsidR="00C260A6" w:rsidTr="00AE06C4">
        <w:trPr>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4556"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 документы на повторное захоронение</w:t>
            </w:r>
          </w:p>
        </w:tc>
        <w:tc>
          <w:tcPr>
            <w:tcW w:w="1439" w:type="dxa"/>
            <w:tcBorders>
              <w:top w:val="single" w:sz="4" w:space="0" w:color="auto"/>
              <w:left w:val="single" w:sz="4" w:space="0" w:color="auto"/>
              <w:bottom w:val="single" w:sz="4" w:space="0" w:color="auto"/>
              <w:right w:val="single" w:sz="4" w:space="0" w:color="auto"/>
            </w:tcBorders>
            <w:vAlign w:val="center"/>
          </w:tcPr>
          <w:p w:rsidR="00C260A6" w:rsidRDefault="00C260A6" w:rsidP="001C6FCF">
            <w:pPr>
              <w:jc w:val="center"/>
              <w:rPr>
                <w:sz w:val="22"/>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w:t>
            </w:r>
          </w:p>
        </w:tc>
      </w:tr>
      <w:tr w:rsidR="00C260A6" w:rsidTr="00AE06C4">
        <w:trPr>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4556"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 счет заказ на похороны и получение платы за услуги</w:t>
            </w:r>
          </w:p>
        </w:tc>
        <w:tc>
          <w:tcPr>
            <w:tcW w:w="1439" w:type="dxa"/>
            <w:tcBorders>
              <w:top w:val="single" w:sz="4" w:space="0" w:color="auto"/>
              <w:left w:val="single" w:sz="4" w:space="0" w:color="auto"/>
              <w:bottom w:val="single" w:sz="4" w:space="0" w:color="auto"/>
              <w:right w:val="single" w:sz="4" w:space="0" w:color="auto"/>
            </w:tcBorders>
            <w:vAlign w:val="center"/>
          </w:tcPr>
          <w:p w:rsidR="00C260A6" w:rsidRDefault="00C260A6" w:rsidP="001C6FCF">
            <w:pPr>
              <w:jc w:val="center"/>
              <w:rPr>
                <w:sz w:val="22"/>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w:t>
            </w:r>
          </w:p>
        </w:tc>
      </w:tr>
      <w:tr w:rsidR="00C260A6" w:rsidTr="00AE06C4">
        <w:trPr>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4556"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 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tc>
        <w:tc>
          <w:tcPr>
            <w:tcW w:w="1439" w:type="dxa"/>
            <w:tcBorders>
              <w:top w:val="single" w:sz="4" w:space="0" w:color="auto"/>
              <w:left w:val="single" w:sz="4" w:space="0" w:color="auto"/>
              <w:bottom w:val="single" w:sz="4" w:space="0" w:color="auto"/>
              <w:right w:val="single" w:sz="4" w:space="0" w:color="auto"/>
            </w:tcBorders>
            <w:vAlign w:val="center"/>
          </w:tcPr>
          <w:p w:rsidR="00C260A6" w:rsidRDefault="00C260A6" w:rsidP="001C6FCF">
            <w:pPr>
              <w:jc w:val="center"/>
              <w:rPr>
                <w:sz w:val="22"/>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w:t>
            </w:r>
          </w:p>
        </w:tc>
      </w:tr>
      <w:tr w:rsidR="00C260A6" w:rsidTr="00AE06C4">
        <w:trPr>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suppressAutoHyphens w:val="0"/>
              <w:rPr>
                <w:sz w:val="22"/>
              </w:rPr>
            </w:pPr>
          </w:p>
        </w:tc>
        <w:tc>
          <w:tcPr>
            <w:tcW w:w="4556" w:type="dxa"/>
            <w:tcBorders>
              <w:top w:val="single" w:sz="4" w:space="0" w:color="auto"/>
              <w:left w:val="single" w:sz="4" w:space="0" w:color="auto"/>
              <w:bottom w:val="single" w:sz="4" w:space="0" w:color="auto"/>
              <w:right w:val="single" w:sz="4" w:space="0" w:color="auto"/>
            </w:tcBorders>
            <w:hideMark/>
          </w:tcPr>
          <w:p w:rsidR="00C260A6" w:rsidRDefault="00C260A6" w:rsidP="001C6FCF">
            <w:pPr>
              <w:rPr>
                <w:sz w:val="22"/>
              </w:rPr>
            </w:pPr>
            <w:r>
              <w:rPr>
                <w:sz w:val="22"/>
              </w:rPr>
              <w:t>- выдача представителю, ответственному за могилу, удостоверения о захоронении с указанием фамилии, имени, отчества захороненного, номера могилы и даты захоронения</w:t>
            </w:r>
          </w:p>
        </w:tc>
        <w:tc>
          <w:tcPr>
            <w:tcW w:w="1439" w:type="dxa"/>
            <w:tcBorders>
              <w:top w:val="single" w:sz="4" w:space="0" w:color="auto"/>
              <w:left w:val="single" w:sz="4" w:space="0" w:color="auto"/>
              <w:bottom w:val="single" w:sz="4" w:space="0" w:color="auto"/>
              <w:right w:val="single" w:sz="4" w:space="0" w:color="auto"/>
            </w:tcBorders>
            <w:vAlign w:val="center"/>
          </w:tcPr>
          <w:p w:rsidR="00C260A6" w:rsidRDefault="00C260A6" w:rsidP="001C6FCF">
            <w:pPr>
              <w:jc w:val="center"/>
              <w:rPr>
                <w:sz w:val="22"/>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C260A6" w:rsidRDefault="00C260A6" w:rsidP="001C6FCF">
            <w:pPr>
              <w:jc w:val="center"/>
              <w:rPr>
                <w:sz w:val="22"/>
              </w:rPr>
            </w:pPr>
            <w:r>
              <w:rPr>
                <w:sz w:val="22"/>
              </w:rPr>
              <w:t>-</w:t>
            </w:r>
          </w:p>
        </w:tc>
      </w:tr>
      <w:tr w:rsidR="00DF4F1B" w:rsidTr="00AE06C4">
        <w:trPr>
          <w:jc w:val="center"/>
        </w:trPr>
        <w:tc>
          <w:tcPr>
            <w:tcW w:w="459" w:type="dxa"/>
            <w:tcBorders>
              <w:top w:val="single" w:sz="4" w:space="0" w:color="auto"/>
              <w:left w:val="single" w:sz="4" w:space="0" w:color="auto"/>
              <w:bottom w:val="single" w:sz="4" w:space="0" w:color="auto"/>
              <w:right w:val="single" w:sz="4" w:space="0" w:color="auto"/>
            </w:tcBorders>
            <w:hideMark/>
          </w:tcPr>
          <w:p w:rsidR="00DF4F1B" w:rsidRDefault="00DF4F1B" w:rsidP="001C6FCF">
            <w:pPr>
              <w:jc w:val="center"/>
              <w:rPr>
                <w:sz w:val="22"/>
              </w:rPr>
            </w:pPr>
            <w:r>
              <w:rPr>
                <w:sz w:val="22"/>
              </w:rPr>
              <w:t>2.</w:t>
            </w:r>
          </w:p>
        </w:tc>
        <w:tc>
          <w:tcPr>
            <w:tcW w:w="2529" w:type="dxa"/>
            <w:tcBorders>
              <w:top w:val="single" w:sz="4" w:space="0" w:color="auto"/>
              <w:left w:val="single" w:sz="4" w:space="0" w:color="auto"/>
              <w:bottom w:val="single" w:sz="4" w:space="0" w:color="auto"/>
              <w:right w:val="single" w:sz="4" w:space="0" w:color="auto"/>
            </w:tcBorders>
            <w:hideMark/>
          </w:tcPr>
          <w:p w:rsidR="00DF4F1B" w:rsidRDefault="00DF4F1B" w:rsidP="001C6FCF">
            <w:pPr>
              <w:rPr>
                <w:sz w:val="22"/>
              </w:rPr>
            </w:pPr>
            <w:r>
              <w:rPr>
                <w:sz w:val="22"/>
              </w:rPr>
              <w:t xml:space="preserve">Изготовление гроба </w:t>
            </w:r>
          </w:p>
        </w:tc>
        <w:tc>
          <w:tcPr>
            <w:tcW w:w="4556" w:type="dxa"/>
            <w:tcBorders>
              <w:top w:val="single" w:sz="4" w:space="0" w:color="auto"/>
              <w:left w:val="single" w:sz="4" w:space="0" w:color="auto"/>
              <w:bottom w:val="single" w:sz="4" w:space="0" w:color="auto"/>
              <w:right w:val="single" w:sz="4" w:space="0" w:color="auto"/>
            </w:tcBorders>
            <w:hideMark/>
          </w:tcPr>
          <w:p w:rsidR="00DF4F1B" w:rsidRDefault="00DF4F1B" w:rsidP="001C6FCF">
            <w:pPr>
              <w:rPr>
                <w:sz w:val="22"/>
              </w:rPr>
            </w:pPr>
            <w:r>
              <w:rPr>
                <w:sz w:val="22"/>
              </w:rPr>
              <w:t>Гроб стандартный, строганный, из пиломатериалов толщиной 25-32 мм, необитый, с ножками. Размер 1,95 х 0,65 х 0,44</w:t>
            </w:r>
          </w:p>
        </w:tc>
        <w:tc>
          <w:tcPr>
            <w:tcW w:w="1439" w:type="dxa"/>
            <w:tcBorders>
              <w:top w:val="single" w:sz="4" w:space="0" w:color="auto"/>
              <w:left w:val="single" w:sz="4" w:space="0" w:color="auto"/>
              <w:bottom w:val="single" w:sz="4" w:space="0" w:color="auto"/>
              <w:right w:val="single" w:sz="4" w:space="0" w:color="auto"/>
            </w:tcBorders>
            <w:vAlign w:val="center"/>
            <w:hideMark/>
          </w:tcPr>
          <w:p w:rsidR="00DF4F1B" w:rsidRDefault="00DF4F1B" w:rsidP="001C6FCF">
            <w:pPr>
              <w:jc w:val="center"/>
              <w:rPr>
                <w:sz w:val="22"/>
              </w:rPr>
            </w:pPr>
            <w:r>
              <w:rPr>
                <w:sz w:val="22"/>
              </w:rPr>
              <w:t>1 гроб</w:t>
            </w:r>
          </w:p>
        </w:tc>
        <w:tc>
          <w:tcPr>
            <w:tcW w:w="1547" w:type="dxa"/>
            <w:tcBorders>
              <w:top w:val="single" w:sz="4" w:space="0" w:color="auto"/>
              <w:left w:val="single" w:sz="4" w:space="0" w:color="auto"/>
              <w:bottom w:val="single" w:sz="4" w:space="0" w:color="auto"/>
              <w:right w:val="single" w:sz="4" w:space="0" w:color="auto"/>
            </w:tcBorders>
            <w:vAlign w:val="center"/>
            <w:hideMark/>
          </w:tcPr>
          <w:p w:rsidR="00DF4F1B" w:rsidRDefault="007311CA" w:rsidP="00DF4F1B">
            <w:pPr>
              <w:jc w:val="center"/>
              <w:rPr>
                <w:sz w:val="22"/>
              </w:rPr>
            </w:pPr>
            <w:r>
              <w:rPr>
                <w:sz w:val="22"/>
              </w:rPr>
              <w:t>2569,20</w:t>
            </w:r>
          </w:p>
        </w:tc>
      </w:tr>
      <w:tr w:rsidR="00DF4F1B" w:rsidTr="00AE06C4">
        <w:trPr>
          <w:jc w:val="center"/>
        </w:trPr>
        <w:tc>
          <w:tcPr>
            <w:tcW w:w="459" w:type="dxa"/>
            <w:tcBorders>
              <w:top w:val="single" w:sz="4" w:space="0" w:color="auto"/>
              <w:left w:val="single" w:sz="4" w:space="0" w:color="auto"/>
              <w:bottom w:val="single" w:sz="4" w:space="0" w:color="auto"/>
              <w:right w:val="single" w:sz="4" w:space="0" w:color="auto"/>
            </w:tcBorders>
            <w:hideMark/>
          </w:tcPr>
          <w:p w:rsidR="00DF4F1B" w:rsidRDefault="00DF4F1B" w:rsidP="001C6FCF">
            <w:pPr>
              <w:jc w:val="center"/>
              <w:rPr>
                <w:sz w:val="22"/>
              </w:rPr>
            </w:pPr>
            <w:r>
              <w:rPr>
                <w:sz w:val="22"/>
              </w:rPr>
              <w:t>3.</w:t>
            </w:r>
          </w:p>
        </w:tc>
        <w:tc>
          <w:tcPr>
            <w:tcW w:w="2529" w:type="dxa"/>
            <w:tcBorders>
              <w:top w:val="single" w:sz="4" w:space="0" w:color="auto"/>
              <w:left w:val="single" w:sz="4" w:space="0" w:color="auto"/>
              <w:bottom w:val="single" w:sz="4" w:space="0" w:color="auto"/>
              <w:right w:val="single" w:sz="4" w:space="0" w:color="auto"/>
            </w:tcBorders>
            <w:hideMark/>
          </w:tcPr>
          <w:p w:rsidR="00DF4F1B" w:rsidRDefault="00DF4F1B" w:rsidP="001C6FCF">
            <w:pPr>
              <w:rPr>
                <w:sz w:val="22"/>
              </w:rPr>
            </w:pPr>
            <w:r>
              <w:rPr>
                <w:sz w:val="22"/>
              </w:rPr>
              <w:t xml:space="preserve">Погребение </w:t>
            </w:r>
            <w:proofErr w:type="gramStart"/>
            <w:r>
              <w:rPr>
                <w:sz w:val="22"/>
              </w:rPr>
              <w:t>умершего</w:t>
            </w:r>
            <w:proofErr w:type="gramEnd"/>
            <w:r>
              <w:rPr>
                <w:sz w:val="22"/>
              </w:rPr>
              <w:t>: рытье стандартной могилы и захоронение</w:t>
            </w:r>
          </w:p>
        </w:tc>
        <w:tc>
          <w:tcPr>
            <w:tcW w:w="4556" w:type="dxa"/>
            <w:tcBorders>
              <w:top w:val="single" w:sz="4" w:space="0" w:color="auto"/>
              <w:left w:val="single" w:sz="4" w:space="0" w:color="auto"/>
              <w:bottom w:val="single" w:sz="4" w:space="0" w:color="auto"/>
              <w:right w:val="single" w:sz="4" w:space="0" w:color="auto"/>
            </w:tcBorders>
            <w:hideMark/>
          </w:tcPr>
          <w:p w:rsidR="00DF4F1B" w:rsidRDefault="00DF4F1B" w:rsidP="001C6FCF">
            <w:pPr>
              <w:rPr>
                <w:sz w:val="22"/>
              </w:rPr>
            </w:pPr>
            <w:r>
              <w:rPr>
                <w:sz w:val="22"/>
              </w:rPr>
              <w:t>Рытье могилы экскаватором. Размер</w:t>
            </w:r>
            <w:r>
              <w:rPr>
                <w:sz w:val="22"/>
              </w:rPr>
              <w:br/>
              <w:t>2,3 х 1,0 х 1,5 м. Подноска гроба к могиле, установка и забивка крышки гроба, установка его в могилу. Засыпка могилы вручную, устройство надмогильного холма, установка таблички</w:t>
            </w:r>
          </w:p>
        </w:tc>
        <w:tc>
          <w:tcPr>
            <w:tcW w:w="1439" w:type="dxa"/>
            <w:tcBorders>
              <w:top w:val="single" w:sz="4" w:space="0" w:color="auto"/>
              <w:left w:val="single" w:sz="4" w:space="0" w:color="auto"/>
              <w:bottom w:val="single" w:sz="4" w:space="0" w:color="auto"/>
              <w:right w:val="single" w:sz="4" w:space="0" w:color="auto"/>
            </w:tcBorders>
            <w:vAlign w:val="center"/>
            <w:hideMark/>
          </w:tcPr>
          <w:p w:rsidR="00DF4F1B" w:rsidRDefault="00DF4F1B" w:rsidP="001C6FCF">
            <w:pPr>
              <w:jc w:val="center"/>
              <w:rPr>
                <w:sz w:val="22"/>
              </w:rPr>
            </w:pPr>
            <w:r>
              <w:rPr>
                <w:sz w:val="22"/>
              </w:rPr>
              <w:t>1 погребение</w:t>
            </w:r>
          </w:p>
        </w:tc>
        <w:tc>
          <w:tcPr>
            <w:tcW w:w="1547" w:type="dxa"/>
            <w:tcBorders>
              <w:top w:val="single" w:sz="4" w:space="0" w:color="auto"/>
              <w:left w:val="single" w:sz="4" w:space="0" w:color="auto"/>
              <w:bottom w:val="single" w:sz="4" w:space="0" w:color="auto"/>
              <w:right w:val="single" w:sz="4" w:space="0" w:color="auto"/>
            </w:tcBorders>
            <w:vAlign w:val="center"/>
            <w:hideMark/>
          </w:tcPr>
          <w:p w:rsidR="00DF4F1B" w:rsidRDefault="007311CA" w:rsidP="00DF4F1B">
            <w:pPr>
              <w:jc w:val="center"/>
              <w:rPr>
                <w:sz w:val="22"/>
              </w:rPr>
            </w:pPr>
            <w:r>
              <w:rPr>
                <w:sz w:val="22"/>
              </w:rPr>
              <w:t>3200,48</w:t>
            </w:r>
          </w:p>
        </w:tc>
      </w:tr>
      <w:tr w:rsidR="00DF4F1B" w:rsidTr="00AE06C4">
        <w:trPr>
          <w:jc w:val="center"/>
        </w:trPr>
        <w:tc>
          <w:tcPr>
            <w:tcW w:w="459" w:type="dxa"/>
            <w:tcBorders>
              <w:top w:val="single" w:sz="4" w:space="0" w:color="auto"/>
              <w:left w:val="single" w:sz="4" w:space="0" w:color="auto"/>
              <w:bottom w:val="single" w:sz="4" w:space="0" w:color="auto"/>
              <w:right w:val="single" w:sz="4" w:space="0" w:color="auto"/>
            </w:tcBorders>
            <w:hideMark/>
          </w:tcPr>
          <w:p w:rsidR="00DF4F1B" w:rsidRDefault="00DF4F1B" w:rsidP="001C6FCF">
            <w:pPr>
              <w:jc w:val="center"/>
              <w:rPr>
                <w:sz w:val="22"/>
              </w:rPr>
            </w:pPr>
            <w:r>
              <w:rPr>
                <w:sz w:val="22"/>
              </w:rPr>
              <w:t>4.</w:t>
            </w:r>
          </w:p>
        </w:tc>
        <w:tc>
          <w:tcPr>
            <w:tcW w:w="2529" w:type="dxa"/>
            <w:tcBorders>
              <w:top w:val="single" w:sz="4" w:space="0" w:color="auto"/>
              <w:left w:val="single" w:sz="4" w:space="0" w:color="auto"/>
              <w:bottom w:val="single" w:sz="4" w:space="0" w:color="auto"/>
              <w:right w:val="single" w:sz="4" w:space="0" w:color="auto"/>
            </w:tcBorders>
            <w:hideMark/>
          </w:tcPr>
          <w:p w:rsidR="00DF4F1B" w:rsidRDefault="00DF4F1B" w:rsidP="001C6FCF">
            <w:pPr>
              <w:rPr>
                <w:sz w:val="22"/>
              </w:rPr>
            </w:pPr>
            <w:r>
              <w:rPr>
                <w:sz w:val="22"/>
              </w:rPr>
              <w:t>Облачение тела: покрытие из ткани</w:t>
            </w:r>
          </w:p>
        </w:tc>
        <w:tc>
          <w:tcPr>
            <w:tcW w:w="4556" w:type="dxa"/>
            <w:tcBorders>
              <w:top w:val="single" w:sz="4" w:space="0" w:color="auto"/>
              <w:left w:val="single" w:sz="4" w:space="0" w:color="auto"/>
              <w:bottom w:val="single" w:sz="4" w:space="0" w:color="auto"/>
              <w:right w:val="single" w:sz="4" w:space="0" w:color="auto"/>
            </w:tcBorders>
            <w:hideMark/>
          </w:tcPr>
          <w:p w:rsidR="00DF4F1B" w:rsidRDefault="00DF4F1B" w:rsidP="001C6FCF">
            <w:pPr>
              <w:rPr>
                <w:sz w:val="22"/>
              </w:rPr>
            </w:pPr>
            <w:r>
              <w:rPr>
                <w:sz w:val="22"/>
              </w:rPr>
              <w:t>Покрывало из ткани хлопчатобумажной. Размер 2,0 х 0,8 м</w:t>
            </w:r>
          </w:p>
        </w:tc>
        <w:tc>
          <w:tcPr>
            <w:tcW w:w="1439" w:type="dxa"/>
            <w:tcBorders>
              <w:top w:val="single" w:sz="4" w:space="0" w:color="auto"/>
              <w:left w:val="single" w:sz="4" w:space="0" w:color="auto"/>
              <w:bottom w:val="single" w:sz="4" w:space="0" w:color="auto"/>
              <w:right w:val="single" w:sz="4" w:space="0" w:color="auto"/>
            </w:tcBorders>
            <w:vAlign w:val="center"/>
            <w:hideMark/>
          </w:tcPr>
          <w:p w:rsidR="00DF4F1B" w:rsidRDefault="00DF4F1B" w:rsidP="001C6FCF">
            <w:pPr>
              <w:jc w:val="center"/>
              <w:rPr>
                <w:sz w:val="22"/>
              </w:rPr>
            </w:pPr>
            <w:r>
              <w:rPr>
                <w:sz w:val="22"/>
              </w:rPr>
              <w:t>1 шт.</w:t>
            </w:r>
          </w:p>
        </w:tc>
        <w:tc>
          <w:tcPr>
            <w:tcW w:w="1547" w:type="dxa"/>
            <w:tcBorders>
              <w:top w:val="single" w:sz="4" w:space="0" w:color="auto"/>
              <w:left w:val="single" w:sz="4" w:space="0" w:color="auto"/>
              <w:bottom w:val="single" w:sz="4" w:space="0" w:color="auto"/>
              <w:right w:val="single" w:sz="4" w:space="0" w:color="auto"/>
            </w:tcBorders>
            <w:vAlign w:val="center"/>
            <w:hideMark/>
          </w:tcPr>
          <w:p w:rsidR="00DF4F1B" w:rsidRDefault="00DF4F1B" w:rsidP="007311CA">
            <w:pPr>
              <w:rPr>
                <w:sz w:val="22"/>
              </w:rPr>
            </w:pPr>
            <w:r>
              <w:rPr>
                <w:sz w:val="22"/>
              </w:rPr>
              <w:t xml:space="preserve">     </w:t>
            </w:r>
            <w:r w:rsidR="007311CA">
              <w:rPr>
                <w:sz w:val="22"/>
              </w:rPr>
              <w:t>178,09</w:t>
            </w:r>
          </w:p>
        </w:tc>
      </w:tr>
      <w:tr w:rsidR="00DF4F1B" w:rsidTr="00AE06C4">
        <w:trPr>
          <w:jc w:val="center"/>
        </w:trPr>
        <w:tc>
          <w:tcPr>
            <w:tcW w:w="459" w:type="dxa"/>
            <w:tcBorders>
              <w:top w:val="single" w:sz="4" w:space="0" w:color="auto"/>
              <w:left w:val="single" w:sz="4" w:space="0" w:color="auto"/>
              <w:bottom w:val="single" w:sz="4" w:space="0" w:color="auto"/>
              <w:right w:val="single" w:sz="4" w:space="0" w:color="auto"/>
            </w:tcBorders>
            <w:hideMark/>
          </w:tcPr>
          <w:p w:rsidR="00DF4F1B" w:rsidRDefault="00DF4F1B" w:rsidP="001C6FCF">
            <w:pPr>
              <w:jc w:val="center"/>
              <w:rPr>
                <w:sz w:val="22"/>
              </w:rPr>
            </w:pPr>
            <w:r>
              <w:rPr>
                <w:sz w:val="22"/>
              </w:rPr>
              <w:t>5.</w:t>
            </w:r>
          </w:p>
        </w:tc>
        <w:tc>
          <w:tcPr>
            <w:tcW w:w="2529" w:type="dxa"/>
            <w:tcBorders>
              <w:top w:val="single" w:sz="4" w:space="0" w:color="auto"/>
              <w:left w:val="single" w:sz="4" w:space="0" w:color="auto"/>
              <w:bottom w:val="single" w:sz="4" w:space="0" w:color="auto"/>
              <w:right w:val="single" w:sz="4" w:space="0" w:color="auto"/>
            </w:tcBorders>
            <w:hideMark/>
          </w:tcPr>
          <w:p w:rsidR="00DF4F1B" w:rsidRDefault="00DF4F1B" w:rsidP="001C6FCF">
            <w:pPr>
              <w:rPr>
                <w:sz w:val="22"/>
              </w:rPr>
            </w:pPr>
            <w:r>
              <w:rPr>
                <w:sz w:val="22"/>
              </w:rPr>
              <w:t>Изготовление креста с инвентарной табличкой</w:t>
            </w:r>
          </w:p>
        </w:tc>
        <w:tc>
          <w:tcPr>
            <w:tcW w:w="4556" w:type="dxa"/>
            <w:tcBorders>
              <w:top w:val="single" w:sz="4" w:space="0" w:color="auto"/>
              <w:left w:val="single" w:sz="4" w:space="0" w:color="auto"/>
              <w:bottom w:val="single" w:sz="4" w:space="0" w:color="auto"/>
              <w:right w:val="single" w:sz="4" w:space="0" w:color="auto"/>
            </w:tcBorders>
            <w:hideMark/>
          </w:tcPr>
          <w:p w:rsidR="00DF4F1B" w:rsidRDefault="00DF4F1B" w:rsidP="00C67BBF">
            <w:pPr>
              <w:rPr>
                <w:sz w:val="22"/>
              </w:rPr>
            </w:pPr>
            <w:r>
              <w:rPr>
                <w:sz w:val="22"/>
              </w:rPr>
              <w:t xml:space="preserve">Табличка </w:t>
            </w:r>
            <w:r w:rsidR="00C67BBF">
              <w:rPr>
                <w:sz w:val="22"/>
              </w:rPr>
              <w:t>металлическая</w:t>
            </w:r>
            <w:r>
              <w:rPr>
                <w:sz w:val="22"/>
              </w:rPr>
              <w:t xml:space="preserve"> с указанием фамилии, имени, отчества, даты рождения и смерти.</w:t>
            </w:r>
          </w:p>
        </w:tc>
        <w:tc>
          <w:tcPr>
            <w:tcW w:w="1439" w:type="dxa"/>
            <w:tcBorders>
              <w:top w:val="single" w:sz="4" w:space="0" w:color="auto"/>
              <w:left w:val="single" w:sz="4" w:space="0" w:color="auto"/>
              <w:bottom w:val="single" w:sz="4" w:space="0" w:color="auto"/>
              <w:right w:val="single" w:sz="4" w:space="0" w:color="auto"/>
            </w:tcBorders>
            <w:vAlign w:val="center"/>
            <w:hideMark/>
          </w:tcPr>
          <w:p w:rsidR="00DF4F1B" w:rsidRDefault="00DF4F1B" w:rsidP="001C6FCF">
            <w:pPr>
              <w:jc w:val="center"/>
              <w:rPr>
                <w:sz w:val="22"/>
              </w:rPr>
            </w:pPr>
            <w:r>
              <w:rPr>
                <w:sz w:val="22"/>
              </w:rPr>
              <w:t>1 табличка</w:t>
            </w:r>
          </w:p>
        </w:tc>
        <w:tc>
          <w:tcPr>
            <w:tcW w:w="1547" w:type="dxa"/>
            <w:tcBorders>
              <w:top w:val="single" w:sz="4" w:space="0" w:color="auto"/>
              <w:left w:val="single" w:sz="4" w:space="0" w:color="auto"/>
              <w:bottom w:val="single" w:sz="4" w:space="0" w:color="auto"/>
              <w:right w:val="single" w:sz="4" w:space="0" w:color="auto"/>
            </w:tcBorders>
            <w:vAlign w:val="center"/>
            <w:hideMark/>
          </w:tcPr>
          <w:p w:rsidR="00DF4F1B" w:rsidRDefault="007311CA" w:rsidP="00DF4F1B">
            <w:pPr>
              <w:jc w:val="center"/>
              <w:rPr>
                <w:sz w:val="22"/>
              </w:rPr>
            </w:pPr>
            <w:r>
              <w:rPr>
                <w:sz w:val="22"/>
              </w:rPr>
              <w:t>217,49</w:t>
            </w:r>
          </w:p>
        </w:tc>
      </w:tr>
      <w:tr w:rsidR="00DF4F1B" w:rsidTr="00AE06C4">
        <w:trPr>
          <w:jc w:val="center"/>
        </w:trPr>
        <w:tc>
          <w:tcPr>
            <w:tcW w:w="459" w:type="dxa"/>
            <w:tcBorders>
              <w:top w:val="single" w:sz="4" w:space="0" w:color="auto"/>
              <w:left w:val="single" w:sz="4" w:space="0" w:color="auto"/>
              <w:bottom w:val="single" w:sz="4" w:space="0" w:color="auto"/>
              <w:right w:val="single" w:sz="4" w:space="0" w:color="auto"/>
            </w:tcBorders>
            <w:hideMark/>
          </w:tcPr>
          <w:p w:rsidR="00DF4F1B" w:rsidRDefault="00DF4F1B" w:rsidP="001C6FCF">
            <w:pPr>
              <w:jc w:val="center"/>
              <w:rPr>
                <w:sz w:val="22"/>
              </w:rPr>
            </w:pPr>
            <w:r>
              <w:rPr>
                <w:sz w:val="22"/>
              </w:rPr>
              <w:t>6.</w:t>
            </w:r>
          </w:p>
        </w:tc>
        <w:tc>
          <w:tcPr>
            <w:tcW w:w="2529" w:type="dxa"/>
            <w:tcBorders>
              <w:top w:val="single" w:sz="4" w:space="0" w:color="auto"/>
              <w:left w:val="single" w:sz="4" w:space="0" w:color="auto"/>
              <w:bottom w:val="single" w:sz="4" w:space="0" w:color="auto"/>
              <w:right w:val="single" w:sz="4" w:space="0" w:color="auto"/>
            </w:tcBorders>
            <w:hideMark/>
          </w:tcPr>
          <w:p w:rsidR="00DF4F1B" w:rsidRDefault="00DF4F1B" w:rsidP="001C6FCF">
            <w:pPr>
              <w:rPr>
                <w:sz w:val="22"/>
              </w:rPr>
            </w:pPr>
            <w:r>
              <w:rPr>
                <w:sz w:val="22"/>
              </w:rPr>
              <w:t>Перевозка тела (останков) умершего к месту погребения автотранспортом</w:t>
            </w:r>
          </w:p>
        </w:tc>
        <w:tc>
          <w:tcPr>
            <w:tcW w:w="4556" w:type="dxa"/>
            <w:tcBorders>
              <w:top w:val="single" w:sz="4" w:space="0" w:color="auto"/>
              <w:left w:val="single" w:sz="4" w:space="0" w:color="auto"/>
              <w:bottom w:val="single" w:sz="4" w:space="0" w:color="auto"/>
              <w:right w:val="single" w:sz="4" w:space="0" w:color="auto"/>
            </w:tcBorders>
            <w:hideMark/>
          </w:tcPr>
          <w:p w:rsidR="00DF4F1B" w:rsidRDefault="00DF4F1B" w:rsidP="001C6FCF">
            <w:pPr>
              <w:rPr>
                <w:sz w:val="22"/>
              </w:rPr>
            </w:pPr>
            <w:r>
              <w:rPr>
                <w:sz w:val="22"/>
              </w:rPr>
              <w:t xml:space="preserve">Доставка гроба автокатафалком в назначенное время </w:t>
            </w:r>
            <w:proofErr w:type="spellStart"/>
            <w:r>
              <w:rPr>
                <w:sz w:val="22"/>
              </w:rPr>
              <w:t>порохон</w:t>
            </w:r>
            <w:proofErr w:type="spellEnd"/>
            <w:r>
              <w:rPr>
                <w:sz w:val="22"/>
              </w:rPr>
              <w:t xml:space="preserve"> и перевозка тела (останков) умершего к месту захоронения автомашиной ГАЗ-53</w:t>
            </w:r>
          </w:p>
        </w:tc>
        <w:tc>
          <w:tcPr>
            <w:tcW w:w="1439" w:type="dxa"/>
            <w:tcBorders>
              <w:top w:val="single" w:sz="4" w:space="0" w:color="auto"/>
              <w:left w:val="single" w:sz="4" w:space="0" w:color="auto"/>
              <w:bottom w:val="single" w:sz="4" w:space="0" w:color="auto"/>
              <w:right w:val="single" w:sz="4" w:space="0" w:color="auto"/>
            </w:tcBorders>
            <w:vAlign w:val="center"/>
            <w:hideMark/>
          </w:tcPr>
          <w:p w:rsidR="00DF4F1B" w:rsidRDefault="00DF4F1B" w:rsidP="001C6FCF">
            <w:pPr>
              <w:jc w:val="center"/>
              <w:rPr>
                <w:sz w:val="22"/>
              </w:rPr>
            </w:pPr>
            <w:r>
              <w:rPr>
                <w:sz w:val="22"/>
              </w:rPr>
              <w:t>1 доставка</w:t>
            </w:r>
          </w:p>
        </w:tc>
        <w:tc>
          <w:tcPr>
            <w:tcW w:w="1547" w:type="dxa"/>
            <w:tcBorders>
              <w:top w:val="single" w:sz="4" w:space="0" w:color="auto"/>
              <w:left w:val="single" w:sz="4" w:space="0" w:color="auto"/>
              <w:bottom w:val="single" w:sz="4" w:space="0" w:color="auto"/>
              <w:right w:val="single" w:sz="4" w:space="0" w:color="auto"/>
            </w:tcBorders>
            <w:vAlign w:val="center"/>
            <w:hideMark/>
          </w:tcPr>
          <w:p w:rsidR="00DF4F1B" w:rsidRDefault="007311CA" w:rsidP="00C67BBF">
            <w:pPr>
              <w:jc w:val="center"/>
              <w:rPr>
                <w:sz w:val="22"/>
              </w:rPr>
            </w:pPr>
            <w:r>
              <w:rPr>
                <w:sz w:val="22"/>
              </w:rPr>
              <w:t>2204,94</w:t>
            </w:r>
          </w:p>
        </w:tc>
      </w:tr>
      <w:tr w:rsidR="00DF4F1B" w:rsidTr="00AE06C4">
        <w:trPr>
          <w:jc w:val="center"/>
        </w:trPr>
        <w:tc>
          <w:tcPr>
            <w:tcW w:w="459" w:type="dxa"/>
            <w:tcBorders>
              <w:top w:val="single" w:sz="4" w:space="0" w:color="auto"/>
              <w:left w:val="single" w:sz="4" w:space="0" w:color="auto"/>
              <w:bottom w:val="single" w:sz="4" w:space="0" w:color="auto"/>
              <w:right w:val="single" w:sz="4" w:space="0" w:color="auto"/>
            </w:tcBorders>
          </w:tcPr>
          <w:p w:rsidR="00DF4F1B" w:rsidRDefault="00DF4F1B" w:rsidP="001C6FCF">
            <w:pPr>
              <w:jc w:val="center"/>
              <w:rPr>
                <w:sz w:val="22"/>
              </w:rPr>
            </w:pPr>
          </w:p>
        </w:tc>
        <w:tc>
          <w:tcPr>
            <w:tcW w:w="2529" w:type="dxa"/>
            <w:tcBorders>
              <w:top w:val="single" w:sz="4" w:space="0" w:color="auto"/>
              <w:left w:val="single" w:sz="4" w:space="0" w:color="auto"/>
              <w:bottom w:val="single" w:sz="4" w:space="0" w:color="auto"/>
              <w:right w:val="single" w:sz="4" w:space="0" w:color="auto"/>
            </w:tcBorders>
            <w:hideMark/>
          </w:tcPr>
          <w:p w:rsidR="00DF4F1B" w:rsidRDefault="00DF4F1B" w:rsidP="001C6FCF">
            <w:pPr>
              <w:rPr>
                <w:sz w:val="22"/>
              </w:rPr>
            </w:pPr>
            <w:r>
              <w:rPr>
                <w:sz w:val="22"/>
              </w:rPr>
              <w:t>Итого стоимость гарантированного набора услуг по погребению</w:t>
            </w:r>
          </w:p>
        </w:tc>
        <w:tc>
          <w:tcPr>
            <w:tcW w:w="4556" w:type="dxa"/>
            <w:tcBorders>
              <w:top w:val="single" w:sz="4" w:space="0" w:color="auto"/>
              <w:left w:val="single" w:sz="4" w:space="0" w:color="auto"/>
              <w:bottom w:val="single" w:sz="4" w:space="0" w:color="auto"/>
              <w:right w:val="single" w:sz="4" w:space="0" w:color="auto"/>
            </w:tcBorders>
          </w:tcPr>
          <w:p w:rsidR="00DF4F1B" w:rsidRDefault="00DF4F1B" w:rsidP="001C6FCF">
            <w:pPr>
              <w:rPr>
                <w:sz w:val="22"/>
              </w:rPr>
            </w:pPr>
          </w:p>
        </w:tc>
        <w:tc>
          <w:tcPr>
            <w:tcW w:w="1439" w:type="dxa"/>
            <w:tcBorders>
              <w:top w:val="single" w:sz="4" w:space="0" w:color="auto"/>
              <w:left w:val="single" w:sz="4" w:space="0" w:color="auto"/>
              <w:bottom w:val="single" w:sz="4" w:space="0" w:color="auto"/>
              <w:right w:val="single" w:sz="4" w:space="0" w:color="auto"/>
            </w:tcBorders>
            <w:vAlign w:val="center"/>
          </w:tcPr>
          <w:p w:rsidR="00DF4F1B" w:rsidRDefault="00DF4F1B" w:rsidP="001C6FCF">
            <w:pPr>
              <w:jc w:val="center"/>
              <w:rPr>
                <w:sz w:val="22"/>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DF4F1B" w:rsidRDefault="007311CA" w:rsidP="00DF4F1B">
            <w:pPr>
              <w:jc w:val="center"/>
              <w:rPr>
                <w:sz w:val="22"/>
              </w:rPr>
            </w:pPr>
            <w:r>
              <w:rPr>
                <w:sz w:val="22"/>
              </w:rPr>
              <w:t>8370,20</w:t>
            </w:r>
          </w:p>
        </w:tc>
      </w:tr>
    </w:tbl>
    <w:p w:rsidR="00C260A6" w:rsidRDefault="00C260A6">
      <w:pPr>
        <w:ind w:left="5103"/>
        <w:jc w:val="center"/>
        <w:rPr>
          <w:sz w:val="28"/>
          <w:szCs w:val="28"/>
        </w:rPr>
      </w:pPr>
    </w:p>
    <w:sectPr w:rsidR="00C260A6" w:rsidSect="00C67BBF">
      <w:pgSz w:w="11906" w:h="16838"/>
      <w:pgMar w:top="426" w:right="851" w:bottom="851"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4915"/>
    <w:rsid w:val="00042CE9"/>
    <w:rsid w:val="000B38DA"/>
    <w:rsid w:val="00106AC7"/>
    <w:rsid w:val="00184915"/>
    <w:rsid w:val="001A6FAF"/>
    <w:rsid w:val="001C6FCF"/>
    <w:rsid w:val="00267078"/>
    <w:rsid w:val="00281DE9"/>
    <w:rsid w:val="002865EC"/>
    <w:rsid w:val="002A0983"/>
    <w:rsid w:val="00345F75"/>
    <w:rsid w:val="003E1FAD"/>
    <w:rsid w:val="00491190"/>
    <w:rsid w:val="004B28F1"/>
    <w:rsid w:val="0053106C"/>
    <w:rsid w:val="005D6E94"/>
    <w:rsid w:val="00626EC0"/>
    <w:rsid w:val="00670B1B"/>
    <w:rsid w:val="006E5F08"/>
    <w:rsid w:val="007140AC"/>
    <w:rsid w:val="007311CA"/>
    <w:rsid w:val="007945AD"/>
    <w:rsid w:val="007A3D69"/>
    <w:rsid w:val="007B6246"/>
    <w:rsid w:val="007D345A"/>
    <w:rsid w:val="007F347D"/>
    <w:rsid w:val="00861090"/>
    <w:rsid w:val="00876C1C"/>
    <w:rsid w:val="00971C81"/>
    <w:rsid w:val="009B0AEB"/>
    <w:rsid w:val="009B58AD"/>
    <w:rsid w:val="009E3014"/>
    <w:rsid w:val="00A00716"/>
    <w:rsid w:val="00A65F9D"/>
    <w:rsid w:val="00AA4DE7"/>
    <w:rsid w:val="00AE06C4"/>
    <w:rsid w:val="00AE6CB4"/>
    <w:rsid w:val="00B37CAF"/>
    <w:rsid w:val="00B6513E"/>
    <w:rsid w:val="00BA4BE2"/>
    <w:rsid w:val="00BB0136"/>
    <w:rsid w:val="00C00FBB"/>
    <w:rsid w:val="00C2016E"/>
    <w:rsid w:val="00C260A6"/>
    <w:rsid w:val="00C47087"/>
    <w:rsid w:val="00C65E19"/>
    <w:rsid w:val="00C67BBF"/>
    <w:rsid w:val="00C74E8F"/>
    <w:rsid w:val="00C8727D"/>
    <w:rsid w:val="00D25D02"/>
    <w:rsid w:val="00D757EE"/>
    <w:rsid w:val="00DB257A"/>
    <w:rsid w:val="00DF4F1B"/>
    <w:rsid w:val="00E24908"/>
    <w:rsid w:val="00EA07D9"/>
    <w:rsid w:val="00F02F63"/>
    <w:rsid w:val="00F57553"/>
    <w:rsid w:val="00FB1A59"/>
    <w:rsid w:val="00FE6C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F08"/>
    <w:pPr>
      <w:suppressAutoHyphens/>
    </w:pPr>
    <w:rPr>
      <w:sz w:val="24"/>
      <w:szCs w:val="24"/>
      <w:lang w:eastAsia="ar-SA"/>
    </w:rPr>
  </w:style>
  <w:style w:type="paragraph" w:styleId="1">
    <w:name w:val="heading 1"/>
    <w:basedOn w:val="a"/>
    <w:next w:val="a"/>
    <w:qFormat/>
    <w:rsid w:val="006E5F08"/>
    <w:pPr>
      <w:keepNext/>
      <w:numPr>
        <w:numId w:val="1"/>
      </w:numPr>
      <w:jc w:val="center"/>
      <w:outlineLvl w:val="0"/>
    </w:pPr>
    <w:rPr>
      <w:color w:val="FFFFFF"/>
      <w:sz w:val="28"/>
      <w:szCs w:val="28"/>
    </w:rPr>
  </w:style>
  <w:style w:type="paragraph" w:styleId="2">
    <w:name w:val="heading 2"/>
    <w:basedOn w:val="a"/>
    <w:next w:val="a"/>
    <w:qFormat/>
    <w:rsid w:val="006E5F08"/>
    <w:pPr>
      <w:keepNext/>
      <w:numPr>
        <w:ilvl w:val="1"/>
        <w:numId w:val="1"/>
      </w:numPr>
      <w:ind w:firstLine="567"/>
      <w:jc w:val="both"/>
      <w:outlineLvl w:val="1"/>
    </w:pPr>
    <w:rPr>
      <w:sz w:val="28"/>
      <w:szCs w:val="28"/>
    </w:rPr>
  </w:style>
  <w:style w:type="paragraph" w:styleId="5">
    <w:name w:val="heading 5"/>
    <w:basedOn w:val="a"/>
    <w:next w:val="a"/>
    <w:qFormat/>
    <w:rsid w:val="006E5F08"/>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E5F08"/>
  </w:style>
  <w:style w:type="character" w:customStyle="1" w:styleId="WW-Absatz-Standardschriftart">
    <w:name w:val="WW-Absatz-Standardschriftart"/>
    <w:rsid w:val="006E5F08"/>
  </w:style>
  <w:style w:type="character" w:customStyle="1" w:styleId="WW-Absatz-Standardschriftart1">
    <w:name w:val="WW-Absatz-Standardschriftart1"/>
    <w:rsid w:val="006E5F08"/>
  </w:style>
  <w:style w:type="character" w:customStyle="1" w:styleId="20">
    <w:name w:val="Основной шрифт абзаца2"/>
    <w:rsid w:val="006E5F08"/>
  </w:style>
  <w:style w:type="character" w:customStyle="1" w:styleId="10">
    <w:name w:val="Основной шрифт абзаца1"/>
    <w:rsid w:val="006E5F08"/>
  </w:style>
  <w:style w:type="character" w:customStyle="1" w:styleId="a3">
    <w:name w:val="Знак Знак"/>
    <w:rsid w:val="006E5F08"/>
    <w:rPr>
      <w:rFonts w:ascii="Courier New" w:hAnsi="Courier New" w:cs="Courier New"/>
    </w:rPr>
  </w:style>
  <w:style w:type="paragraph" w:customStyle="1" w:styleId="a4">
    <w:name w:val="Заголовок"/>
    <w:basedOn w:val="a"/>
    <w:next w:val="a5"/>
    <w:rsid w:val="006E5F08"/>
    <w:pPr>
      <w:keepNext/>
      <w:spacing w:before="240" w:after="120"/>
    </w:pPr>
    <w:rPr>
      <w:rFonts w:ascii="Arial" w:eastAsia="Arial Unicode MS" w:hAnsi="Arial" w:cs="Tahoma"/>
      <w:sz w:val="28"/>
      <w:szCs w:val="28"/>
    </w:rPr>
  </w:style>
  <w:style w:type="paragraph" w:styleId="a5">
    <w:name w:val="Body Text"/>
    <w:basedOn w:val="a"/>
    <w:rsid w:val="006E5F08"/>
    <w:pPr>
      <w:spacing w:after="120"/>
    </w:pPr>
  </w:style>
  <w:style w:type="paragraph" w:styleId="a6">
    <w:name w:val="List"/>
    <w:basedOn w:val="a5"/>
    <w:rsid w:val="006E5F08"/>
    <w:rPr>
      <w:rFonts w:cs="Tahoma"/>
    </w:rPr>
  </w:style>
  <w:style w:type="paragraph" w:customStyle="1" w:styleId="21">
    <w:name w:val="Название2"/>
    <w:basedOn w:val="a"/>
    <w:rsid w:val="006E5F08"/>
    <w:pPr>
      <w:suppressLineNumbers/>
      <w:spacing w:before="120" w:after="120"/>
    </w:pPr>
    <w:rPr>
      <w:rFonts w:ascii="Arial" w:hAnsi="Arial" w:cs="Mangal"/>
      <w:i/>
      <w:iCs/>
      <w:sz w:val="20"/>
    </w:rPr>
  </w:style>
  <w:style w:type="paragraph" w:customStyle="1" w:styleId="22">
    <w:name w:val="Указатель2"/>
    <w:basedOn w:val="a"/>
    <w:rsid w:val="006E5F08"/>
    <w:pPr>
      <w:suppressLineNumbers/>
    </w:pPr>
    <w:rPr>
      <w:rFonts w:ascii="Arial" w:hAnsi="Arial" w:cs="Mangal"/>
    </w:rPr>
  </w:style>
  <w:style w:type="paragraph" w:customStyle="1" w:styleId="11">
    <w:name w:val="Название1"/>
    <w:basedOn w:val="a"/>
    <w:rsid w:val="006E5F08"/>
    <w:pPr>
      <w:suppressLineNumbers/>
      <w:spacing w:before="120" w:after="120"/>
    </w:pPr>
    <w:rPr>
      <w:rFonts w:cs="Tahoma"/>
      <w:i/>
      <w:iCs/>
      <w:sz w:val="20"/>
    </w:rPr>
  </w:style>
  <w:style w:type="paragraph" w:customStyle="1" w:styleId="12">
    <w:name w:val="Указатель1"/>
    <w:basedOn w:val="a"/>
    <w:rsid w:val="006E5F08"/>
    <w:pPr>
      <w:suppressLineNumbers/>
    </w:pPr>
    <w:rPr>
      <w:rFonts w:cs="Tahoma"/>
    </w:rPr>
  </w:style>
  <w:style w:type="paragraph" w:styleId="a7">
    <w:name w:val="Balloon Text"/>
    <w:basedOn w:val="a"/>
    <w:rsid w:val="006E5F08"/>
    <w:rPr>
      <w:rFonts w:ascii="Tahoma" w:hAnsi="Tahoma" w:cs="Tahoma"/>
      <w:sz w:val="16"/>
      <w:szCs w:val="16"/>
    </w:rPr>
  </w:style>
  <w:style w:type="paragraph" w:customStyle="1" w:styleId="a8">
    <w:name w:val="Содержимое таблицы"/>
    <w:basedOn w:val="a"/>
    <w:rsid w:val="006E5F08"/>
    <w:pPr>
      <w:suppressLineNumbers/>
    </w:pPr>
  </w:style>
  <w:style w:type="paragraph" w:customStyle="1" w:styleId="a9">
    <w:name w:val="Заголовок таблицы"/>
    <w:basedOn w:val="a8"/>
    <w:rsid w:val="006E5F08"/>
    <w:pPr>
      <w:jc w:val="center"/>
    </w:pPr>
    <w:rPr>
      <w:b/>
      <w:bCs/>
    </w:rPr>
  </w:style>
  <w:style w:type="paragraph" w:customStyle="1" w:styleId="aa">
    <w:name w:val="Знак Знак Знак Знак Знак Знак Знак"/>
    <w:basedOn w:val="a"/>
    <w:rsid w:val="006E5F08"/>
    <w:pPr>
      <w:suppressAutoHyphens w:val="0"/>
      <w:spacing w:after="160" w:line="240" w:lineRule="exact"/>
    </w:pPr>
    <w:rPr>
      <w:rFonts w:ascii="Verdana" w:hAnsi="Verdana" w:cs="Verdana"/>
      <w:sz w:val="20"/>
      <w:szCs w:val="20"/>
      <w:lang w:val="en-US"/>
    </w:rPr>
  </w:style>
  <w:style w:type="paragraph" w:styleId="HTML">
    <w:name w:val="HTML Preformatted"/>
    <w:basedOn w:val="a"/>
    <w:rsid w:val="006E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58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28ACF-84D3-4E94-B015-BDC729E1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1282</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
  <LinksUpToDate>false</LinksUpToDate>
  <CharactersWithSpaces>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creator>пользователь</dc:creator>
  <cp:lastModifiedBy>Пользователь</cp:lastModifiedBy>
  <cp:revision>7</cp:revision>
  <cp:lastPrinted>2024-02-16T06:02:00Z</cp:lastPrinted>
  <dcterms:created xsi:type="dcterms:W3CDTF">2024-02-14T08:40:00Z</dcterms:created>
  <dcterms:modified xsi:type="dcterms:W3CDTF">2024-02-16T06:20:00Z</dcterms:modified>
</cp:coreProperties>
</file>