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90" w:rsidRDefault="003E3B90" w:rsidP="003E3B9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о доходах, имуществе и обязательствах имущественного характера депутата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Собрания депутатов </w:t>
      </w:r>
      <w:proofErr w:type="spellStart"/>
      <w:r>
        <w:rPr>
          <w:rStyle w:val="FontStyle11"/>
        </w:rPr>
        <w:t>Гусевского</w:t>
      </w:r>
      <w:proofErr w:type="spellEnd"/>
      <w:r>
        <w:rPr>
          <w:rStyle w:val="FontStyle11"/>
        </w:rPr>
        <w:t xml:space="preserve"> сельского поселения</w:t>
      </w:r>
      <w:r w:rsidR="00AF7A0E">
        <w:rPr>
          <w:rStyle w:val="FontStyle11"/>
        </w:rPr>
        <w:t xml:space="preserve"> </w:t>
      </w:r>
      <w:bookmarkStart w:id="0" w:name="_GoBack"/>
      <w:bookmarkEnd w:id="0"/>
      <w:r w:rsidR="00AF7A0E">
        <w:rPr>
          <w:rFonts w:eastAsiaTheme="minorHAnsi"/>
          <w:spacing w:val="10"/>
          <w:sz w:val="22"/>
          <w:szCs w:val="22"/>
          <w:lang w:eastAsia="en-US"/>
        </w:rPr>
        <w:t xml:space="preserve">и членов его семьи </w:t>
      </w:r>
      <w:r>
        <w:rPr>
          <w:rStyle w:val="FontStyle11"/>
        </w:rPr>
        <w:t xml:space="preserve">за период </w:t>
      </w:r>
    </w:p>
    <w:p w:rsidR="003E3B90" w:rsidRDefault="00FC1DD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с 1 января 2016 года по 31 декабря 2016</w:t>
      </w:r>
      <w:r w:rsidR="003E3B90">
        <w:rPr>
          <w:rStyle w:val="FontStyle11"/>
        </w:rPr>
        <w:t xml:space="preserve">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 w:rsidR="00FC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 годовой доход за       2016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B118A5">
        <w:trPr>
          <w:trHeight w:val="3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Трушко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Анатолий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FC1DD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50196519,2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B118A5" w:rsidRPr="00C809AE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90999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17032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324004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64599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155538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263749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135,9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FE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грузовой 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Камаз-55102,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СЕМОТО Х5,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сельскохозяйственная техника: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"Вектор" 101,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ACROS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-595 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РСМ-152,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Беларус-82.1, 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ТракторБеларус-82.1,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ХТЗ-17221,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ХТЗ-17221-21,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колёсныйК-700</w:t>
            </w:r>
            <w:proofErr w:type="gramStart"/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К-700А, 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к-700А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E75D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 земельны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 участков</w:t>
            </w:r>
            <w:r w:rsidR="00C87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(аренда)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19361899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Pr="00C809AE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</w:tr>
      <w:tr w:rsidR="00A72594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FC1DD0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101856,00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5" w:rsidRDefault="00B118A5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A72594" w:rsidRPr="00C809AE" w:rsidRDefault="00A72594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Pr="00C809AE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 (безвозмездное пользование)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135,9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A72594" w:rsidRPr="00C809AE" w:rsidRDefault="00A72594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3E3B90">
      <w:pPr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4F"/>
    <w:rsid w:val="00057F68"/>
    <w:rsid w:val="00325C60"/>
    <w:rsid w:val="00391CF8"/>
    <w:rsid w:val="003E3B90"/>
    <w:rsid w:val="008E196D"/>
    <w:rsid w:val="00967C4F"/>
    <w:rsid w:val="009C16EB"/>
    <w:rsid w:val="00A72594"/>
    <w:rsid w:val="00AF7A0E"/>
    <w:rsid w:val="00B118A5"/>
    <w:rsid w:val="00C535B4"/>
    <w:rsid w:val="00C809AE"/>
    <w:rsid w:val="00C87DA5"/>
    <w:rsid w:val="00E75DFE"/>
    <w:rsid w:val="00F52797"/>
    <w:rsid w:val="00FC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User</cp:lastModifiedBy>
  <cp:revision>15</cp:revision>
  <cp:lastPrinted>2016-05-12T08:21:00Z</cp:lastPrinted>
  <dcterms:created xsi:type="dcterms:W3CDTF">2016-05-05T11:23:00Z</dcterms:created>
  <dcterms:modified xsi:type="dcterms:W3CDTF">2017-05-10T05:29:00Z</dcterms:modified>
</cp:coreProperties>
</file>